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9042" w14:textId="77777777" w:rsidR="008B31A1" w:rsidRDefault="008B31A1" w:rsidP="00B14DDC">
      <w:pPr>
        <w:spacing w:line="360" w:lineRule="auto"/>
        <w:jc w:val="center"/>
        <w:rPr>
          <w:b/>
          <w:sz w:val="28"/>
          <w:szCs w:val="28"/>
        </w:rPr>
      </w:pPr>
    </w:p>
    <w:p w14:paraId="4104B579" w14:textId="77777777" w:rsidR="00A92677" w:rsidRDefault="00A92677" w:rsidP="00B14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Каталог исходной нормативно-справочной информации</w:t>
      </w:r>
    </w:p>
    <w:p w14:paraId="347B0368" w14:textId="7FAC7A6B" w:rsidR="00B14DDC" w:rsidRPr="00D43D07" w:rsidRDefault="00A92677" w:rsidP="00A926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</w:t>
      </w:r>
      <w:r w:rsidR="00B14DDC" w:rsidRPr="00D43D07">
        <w:rPr>
          <w:b/>
          <w:sz w:val="28"/>
          <w:szCs w:val="28"/>
        </w:rPr>
        <w:t>ормативно-технические и научно-методические документы, регламентирующие</w:t>
      </w:r>
      <w:r>
        <w:rPr>
          <w:b/>
          <w:sz w:val="28"/>
          <w:szCs w:val="28"/>
        </w:rPr>
        <w:t xml:space="preserve"> методы и технологические процессы </w:t>
      </w:r>
      <w:r w:rsidR="00B14DDC" w:rsidRPr="00D43D07">
        <w:rPr>
          <w:b/>
          <w:sz w:val="28"/>
          <w:szCs w:val="28"/>
        </w:rPr>
        <w:t>эксплуатац</w:t>
      </w:r>
      <w:r>
        <w:rPr>
          <w:b/>
          <w:sz w:val="28"/>
          <w:szCs w:val="28"/>
        </w:rPr>
        <w:t xml:space="preserve">ии </w:t>
      </w:r>
      <w:r w:rsidR="00B14DDC" w:rsidRPr="00D43D07">
        <w:rPr>
          <w:b/>
          <w:sz w:val="28"/>
          <w:szCs w:val="28"/>
        </w:rPr>
        <w:t>гидромелиоративных систем и гидротехнических сооружений в Р</w:t>
      </w:r>
      <w:r>
        <w:rPr>
          <w:b/>
          <w:sz w:val="28"/>
          <w:szCs w:val="28"/>
        </w:rPr>
        <w:t xml:space="preserve">оссийской </w:t>
      </w:r>
      <w:r w:rsidR="00B14DDC" w:rsidRPr="00D43D07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едерации</w:t>
      </w:r>
      <w:r w:rsidR="008964D4">
        <w:rPr>
          <w:b/>
          <w:sz w:val="28"/>
          <w:szCs w:val="28"/>
        </w:rPr>
        <w:t>»</w:t>
      </w:r>
    </w:p>
    <w:p w14:paraId="6E3E747C" w14:textId="77777777" w:rsidR="00B14DDC" w:rsidRPr="00D43D07" w:rsidRDefault="00B14DDC" w:rsidP="00B14DDC">
      <w:pPr>
        <w:spacing w:line="360" w:lineRule="auto"/>
        <w:jc w:val="both"/>
        <w:rPr>
          <w:b/>
          <w:sz w:val="28"/>
          <w:szCs w:val="28"/>
        </w:rPr>
      </w:pPr>
    </w:p>
    <w:p w14:paraId="6D07B2BA" w14:textId="77777777" w:rsidR="00B14DDC" w:rsidRPr="00D43D07" w:rsidRDefault="00B14DDC" w:rsidP="00B14DDC">
      <w:pPr>
        <w:spacing w:line="360" w:lineRule="auto"/>
        <w:jc w:val="both"/>
        <w:rPr>
          <w:b/>
          <w:sz w:val="28"/>
          <w:szCs w:val="28"/>
        </w:rPr>
      </w:pPr>
    </w:p>
    <w:p w14:paraId="5D879B28" w14:textId="40ECD36B" w:rsidR="00B14DDC" w:rsidRPr="00D43D07" w:rsidRDefault="00A92677" w:rsidP="00A92677">
      <w:pPr>
        <w:spacing w:line="360" w:lineRule="auto"/>
        <w:jc w:val="both"/>
        <w:rPr>
          <w:b/>
          <w:sz w:val="28"/>
          <w:szCs w:val="28"/>
        </w:rPr>
      </w:pPr>
      <w:bookmarkStart w:id="0" w:name="_Hlk158383136"/>
      <w:r>
        <w:rPr>
          <w:b/>
          <w:sz w:val="28"/>
          <w:szCs w:val="28"/>
        </w:rPr>
        <w:t xml:space="preserve">Модуль </w:t>
      </w:r>
      <w:r w:rsidR="00D04AC8">
        <w:rPr>
          <w:b/>
          <w:sz w:val="28"/>
          <w:szCs w:val="28"/>
        </w:rPr>
        <w:t>1</w:t>
      </w:r>
      <w:r w:rsidR="00F04FEE" w:rsidRPr="00D43D07">
        <w:rPr>
          <w:b/>
          <w:sz w:val="28"/>
          <w:szCs w:val="28"/>
        </w:rPr>
        <w:t xml:space="preserve">. </w:t>
      </w:r>
      <w:r w:rsidR="00B14DDC" w:rsidRPr="00D43D07">
        <w:rPr>
          <w:b/>
          <w:sz w:val="28"/>
          <w:szCs w:val="28"/>
        </w:rPr>
        <w:t xml:space="preserve">Нормативно-технические документы, регламентирующие эксплуатацию </w:t>
      </w:r>
      <w:bookmarkStart w:id="1" w:name="_Hlk130389324"/>
      <w:r w:rsidR="00B14DDC" w:rsidRPr="00D43D07">
        <w:rPr>
          <w:b/>
          <w:sz w:val="28"/>
          <w:szCs w:val="28"/>
        </w:rPr>
        <w:t xml:space="preserve">гидромелиоративных систем и гидротехнических сооружений </w:t>
      </w:r>
      <w:bookmarkEnd w:id="1"/>
      <w:r w:rsidR="00B14DDC" w:rsidRPr="00D43D0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оссийской Федерации</w:t>
      </w:r>
    </w:p>
    <w:bookmarkEnd w:id="0"/>
    <w:p w14:paraId="36583B4D" w14:textId="77777777" w:rsidR="00B14DDC" w:rsidRPr="00D43D07" w:rsidRDefault="00B14DDC" w:rsidP="00B14DDC">
      <w:pPr>
        <w:ind w:firstLine="709"/>
        <w:jc w:val="center"/>
        <w:rPr>
          <w:b/>
          <w:sz w:val="28"/>
          <w:szCs w:val="28"/>
        </w:rPr>
      </w:pPr>
    </w:p>
    <w:p w14:paraId="71E7D6C8" w14:textId="523A58ED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Федеральный закон от 10.01.1996 № 4-ФЗ «О мелиорации земель» г. (в редакции от </w:t>
      </w:r>
      <w:r w:rsidRPr="00D43D07">
        <w:rPr>
          <w:rFonts w:eastAsia="Calibri"/>
          <w:sz w:val="28"/>
          <w:szCs w:val="36"/>
          <w:shd w:val="clear" w:color="auto" w:fill="FFFFFF"/>
        </w:rPr>
        <w:t>10 июля 2023 г.</w:t>
      </w:r>
      <w:r w:rsidRPr="00D43D07">
        <w:rPr>
          <w:sz w:val="28"/>
          <w:szCs w:val="28"/>
        </w:rPr>
        <w:t xml:space="preserve">) </w:t>
      </w:r>
      <w:r w:rsidR="0005488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054887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05488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054887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docs</w:t>
      </w:r>
      <w:r w:rsidR="0005488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054887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cntd</w:t>
      </w:r>
      <w:r w:rsidR="0005488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054887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05488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054887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document</w:t>
      </w:r>
      <w:r w:rsidR="0005488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/9015302 (Дата обращения 17.02.2023 г.)</w:t>
      </w:r>
      <w:r w:rsidR="00247E60">
        <w:rPr>
          <w:rFonts w:eastAsia="Calibri"/>
          <w:kern w:val="2"/>
          <w:sz w:val="28"/>
          <w:szCs w:val="28"/>
          <w:lang w:eastAsia="en-US"/>
          <w14:ligatures w14:val="standardContextual"/>
        </w:rPr>
        <w:t>;</w:t>
      </w:r>
    </w:p>
    <w:p w14:paraId="6627A061" w14:textId="69D8BAFD" w:rsidR="00B14DDC" w:rsidRPr="00D43D07" w:rsidRDefault="00B14DDC" w:rsidP="00B14DDC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iCs/>
          <w:sz w:val="28"/>
          <w:szCs w:val="28"/>
        </w:rPr>
        <w:t xml:space="preserve">Федеральный закон от 27 декабря 2002 г. № 184-ФЗ «О техническом регулировании» </w:t>
      </w:r>
      <w:r w:rsidR="0005488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(в редакции от </w:t>
      </w:r>
      <w:r w:rsidR="00665922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23 декабря 2021 </w:t>
      </w:r>
      <w:r w:rsidR="0005488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г.) [Электронный ресурс]. – Режим доступа: </w:t>
      </w:r>
      <w:r w:rsidR="00665922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https://docs.cntd.ru/document/901836556 </w:t>
      </w:r>
      <w:r w:rsidR="0005488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(Дата обращения 17.02.2023 г.)</w:t>
      </w:r>
      <w:r w:rsidRPr="00D43D07">
        <w:rPr>
          <w:iCs/>
          <w:sz w:val="28"/>
          <w:szCs w:val="28"/>
        </w:rPr>
        <w:t>;</w:t>
      </w:r>
    </w:p>
    <w:p w14:paraId="19408E78" w14:textId="03FC2E5B" w:rsidR="00B14DDC" w:rsidRPr="00D43D07" w:rsidRDefault="00B14DDC" w:rsidP="00B14DDC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iCs/>
          <w:sz w:val="28"/>
          <w:szCs w:val="28"/>
        </w:rPr>
        <w:t xml:space="preserve">Федеральный закон от 03.06.2006 г. N 74-ФЗ «Водный кодекс Российской Федерации» </w:t>
      </w:r>
      <w:r w:rsidRPr="00D43D07">
        <w:rPr>
          <w:sz w:val="28"/>
          <w:szCs w:val="28"/>
        </w:rPr>
        <w:t xml:space="preserve">(в редакции от </w:t>
      </w:r>
      <w:r w:rsidR="00B72355" w:rsidRPr="00D43D07">
        <w:rPr>
          <w:sz w:val="28"/>
          <w:szCs w:val="28"/>
        </w:rPr>
        <w:t>30</w:t>
      </w:r>
      <w:r w:rsidRPr="00D43D07">
        <w:rPr>
          <w:sz w:val="28"/>
          <w:szCs w:val="28"/>
        </w:rPr>
        <w:t xml:space="preserve"> </w:t>
      </w:r>
      <w:r w:rsidR="00D7773F" w:rsidRPr="00D43D07">
        <w:rPr>
          <w:sz w:val="28"/>
          <w:szCs w:val="28"/>
        </w:rPr>
        <w:t>декабря</w:t>
      </w:r>
      <w:r w:rsidRPr="00D43D07">
        <w:rPr>
          <w:sz w:val="28"/>
          <w:szCs w:val="28"/>
        </w:rPr>
        <w:t xml:space="preserve"> 202</w:t>
      </w:r>
      <w:r w:rsidR="00D7773F" w:rsidRPr="00D43D07">
        <w:rPr>
          <w:sz w:val="28"/>
          <w:szCs w:val="28"/>
        </w:rPr>
        <w:t>3</w:t>
      </w:r>
      <w:r w:rsidRPr="00D43D07">
        <w:rPr>
          <w:sz w:val="28"/>
          <w:szCs w:val="28"/>
        </w:rPr>
        <w:t xml:space="preserve"> г.)</w:t>
      </w:r>
      <w:r w:rsidR="00D7773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[Электронный ресурс]. – Режим доступа: </w:t>
      </w:r>
      <w:r w:rsidR="00B72355" w:rsidRPr="00D43D07">
        <w:rPr>
          <w:sz w:val="28"/>
          <w:szCs w:val="28"/>
        </w:rPr>
        <w:t>https://docs.cntd.ru/document/901982862?marker=64U0IK</w:t>
      </w:r>
      <w:r w:rsidR="00247E60">
        <w:rPr>
          <w:sz w:val="28"/>
          <w:szCs w:val="28"/>
        </w:rPr>
        <w:t>;</w:t>
      </w:r>
    </w:p>
    <w:p w14:paraId="5CA65447" w14:textId="6F4BC899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26967-86 Гидромелиорация. Термины и определения </w:t>
      </w:r>
      <w:r w:rsidR="005C7AB3" w:rsidRPr="00D43D07">
        <w:rPr>
          <w:sz w:val="28"/>
          <w:szCs w:val="28"/>
        </w:rPr>
        <w:t xml:space="preserve">(Дата введения 01 июля 1991 года) </w:t>
      </w:r>
      <w:r w:rsidR="00B7235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5" w:history="1">
        <w:r w:rsidR="00B72355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https://allgosts.ru/01/040/gost_26967-86</w:t>
        </w:r>
      </w:hyperlink>
      <w:r w:rsidRPr="00D43D07">
        <w:rPr>
          <w:sz w:val="28"/>
          <w:szCs w:val="28"/>
        </w:rPr>
        <w:t>;</w:t>
      </w:r>
    </w:p>
    <w:p w14:paraId="73FC1AF4" w14:textId="0ADCD573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ГОСТ 17.1.2.03-90 Охрана природы. Гидросфера. Критерии и показатели качества воды для орошения</w:t>
      </w:r>
      <w:r w:rsidR="000A249F" w:rsidRPr="00D43D07">
        <w:rPr>
          <w:sz w:val="28"/>
          <w:szCs w:val="28"/>
        </w:rPr>
        <w:t xml:space="preserve"> </w:t>
      </w:r>
      <w:r w:rsidR="000A249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https://docs.cntd.ru/document/1200012477</w:t>
      </w:r>
      <w:r w:rsidRPr="00D43D07">
        <w:rPr>
          <w:sz w:val="28"/>
          <w:szCs w:val="28"/>
        </w:rPr>
        <w:t>;</w:t>
      </w:r>
    </w:p>
    <w:p w14:paraId="29A309D0" w14:textId="6DB167EE" w:rsidR="00B14DDC" w:rsidRPr="00D43D07" w:rsidRDefault="00B14DDC" w:rsidP="00B14DDC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Р 31937-2011 Здания и сооружения. Правила обследования </w:t>
      </w:r>
      <w:r w:rsidRPr="00D43D07">
        <w:rPr>
          <w:sz w:val="28"/>
          <w:szCs w:val="28"/>
        </w:rPr>
        <w:lastRenderedPageBreak/>
        <w:t xml:space="preserve">и мониторинга технического состояния </w:t>
      </w:r>
      <w:r w:rsidR="005C7AB3" w:rsidRPr="00D43D07">
        <w:rPr>
          <w:sz w:val="28"/>
          <w:szCs w:val="28"/>
        </w:rPr>
        <w:t xml:space="preserve">(Дата введения 1 января 2014 года) 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www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informcad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templates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gost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-31937-2011-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zdaniya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i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sooruzheniya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pravila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obsledovaniya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i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monitoringa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tekhnicheskogo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sostoyaniya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pdf</w:t>
      </w:r>
      <w:r w:rsidRPr="00D43D07">
        <w:rPr>
          <w:sz w:val="28"/>
          <w:szCs w:val="28"/>
        </w:rPr>
        <w:t>;</w:t>
      </w:r>
    </w:p>
    <w:p w14:paraId="6EBC3E1C" w14:textId="0C46C275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Р 58330.1-2018 Мелиорация. Мелиоративные системы и сооружения. Классификация </w:t>
      </w:r>
      <w:r w:rsidR="007D379A" w:rsidRPr="00D43D07">
        <w:rPr>
          <w:sz w:val="28"/>
          <w:szCs w:val="28"/>
        </w:rPr>
        <w:t xml:space="preserve">(Дата введения 01 июля 2019 года) 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docs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cntd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5C7AB3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document</w:t>
      </w:r>
      <w:r w:rsidR="005C7AB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/1200161975</w:t>
      </w:r>
      <w:r w:rsidRPr="00D43D07">
        <w:rPr>
          <w:sz w:val="28"/>
          <w:szCs w:val="28"/>
        </w:rPr>
        <w:t>;</w:t>
      </w:r>
    </w:p>
    <w:p w14:paraId="46A7B84D" w14:textId="3475177D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ГОСТ Р 58330.2-2018 Мелиорация. Виды мелиоративных мероприятий и работ. Классификация</w:t>
      </w:r>
      <w:r w:rsidR="00CE3790" w:rsidRPr="00D43D07">
        <w:rPr>
          <w:sz w:val="28"/>
          <w:szCs w:val="28"/>
        </w:rPr>
        <w:t xml:space="preserve"> (Дата введения 01 июля 2019 года) </w:t>
      </w:r>
      <w:r w:rsidR="00CE3790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CE3790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CE3790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CE3790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docs</w:t>
      </w:r>
      <w:r w:rsidR="00CE3790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CE3790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cntd</w:t>
      </w:r>
      <w:r w:rsidR="00CE3790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CE3790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CE3790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CE3790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document</w:t>
      </w:r>
      <w:r w:rsidR="00CE3790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/1200161976</w:t>
      </w:r>
      <w:r w:rsidRPr="00D43D07">
        <w:rPr>
          <w:sz w:val="28"/>
          <w:szCs w:val="28"/>
        </w:rPr>
        <w:t>;</w:t>
      </w:r>
    </w:p>
    <w:p w14:paraId="2B562CD4" w14:textId="408E8B57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ГОСТ Р 58376-2019 Мелиоративные системы и гидротехнические сооружения. Эксплуатация. Общие требования</w:t>
      </w:r>
      <w:r w:rsidR="00CE3790" w:rsidRPr="00D43D07">
        <w:rPr>
          <w:sz w:val="28"/>
          <w:szCs w:val="28"/>
        </w:rPr>
        <w:t xml:space="preserve"> </w:t>
      </w:r>
      <w:r w:rsidR="00E3789F" w:rsidRPr="00D43D07">
        <w:rPr>
          <w:sz w:val="28"/>
          <w:szCs w:val="28"/>
        </w:rPr>
        <w:t xml:space="preserve">(Дата введения 01 июля 2019 года) </w:t>
      </w:r>
      <w:r w:rsidR="00E3789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E3789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E3789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E3789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docs</w:t>
      </w:r>
      <w:r w:rsidR="00E3789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E3789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cntd</w:t>
      </w:r>
      <w:r w:rsidR="00E3789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E3789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E3789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E3789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document</w:t>
      </w:r>
      <w:r w:rsidR="00E3789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/1200163279</w:t>
      </w:r>
      <w:r w:rsidRPr="00D43D07">
        <w:rPr>
          <w:sz w:val="28"/>
          <w:szCs w:val="28"/>
        </w:rPr>
        <w:t>;</w:t>
      </w:r>
    </w:p>
    <w:p w14:paraId="2402861A" w14:textId="4B650A61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СТО 70238424.27.140.003-2010 Гидротехнические сооружения ГЭС и ГАЭС. Организация эксплуатации и технического обслуживания. Нормы и требования </w:t>
      </w:r>
      <w:r w:rsidR="001E579F" w:rsidRPr="00D43D07">
        <w:rPr>
          <w:sz w:val="28"/>
          <w:szCs w:val="28"/>
        </w:rPr>
        <w:t>(Дата введения 30 сентября 2010</w:t>
      </w:r>
      <w:r w:rsidR="00A32F6D" w:rsidRPr="00D43D07">
        <w:rPr>
          <w:sz w:val="28"/>
          <w:szCs w:val="28"/>
        </w:rPr>
        <w:t xml:space="preserve"> </w:t>
      </w:r>
      <w:r w:rsidR="001E579F" w:rsidRPr="00D43D07">
        <w:rPr>
          <w:sz w:val="28"/>
          <w:szCs w:val="28"/>
        </w:rPr>
        <w:t xml:space="preserve">г.) </w:t>
      </w:r>
      <w:r w:rsidR="001E579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- Режим доступа: https://docs.cntd.ru/document/1200093612</w:t>
      </w:r>
      <w:r w:rsidRPr="00D43D07">
        <w:rPr>
          <w:sz w:val="28"/>
          <w:szCs w:val="28"/>
        </w:rPr>
        <w:t>;</w:t>
      </w:r>
    </w:p>
    <w:p w14:paraId="0FDF590F" w14:textId="6A00B4F9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СТО 4.2-6-2014 Мелиоративные системы и сооружения. Эксплуатация. Основные положения по проведению планово-предупредительного ремонта </w:t>
      </w:r>
      <w:r w:rsidR="00A32F6D" w:rsidRPr="00D43D07">
        <w:rPr>
          <w:sz w:val="28"/>
          <w:szCs w:val="28"/>
        </w:rPr>
        <w:t xml:space="preserve">(Дата введения 18 апреля 2014 г.) </w:t>
      </w:r>
      <w:r w:rsidR="00A32F6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- Режим доступа: </w:t>
      </w:r>
      <w:hyperlink r:id="rId6" w:history="1">
        <w:r w:rsidR="00A32F6D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https://inform-raduga.ru/sites/all/files/sto4.2-6-2014.pdf</w:t>
        </w:r>
      </w:hyperlink>
      <w:r w:rsidRPr="00D43D07">
        <w:rPr>
          <w:sz w:val="28"/>
          <w:szCs w:val="28"/>
        </w:rPr>
        <w:t>;</w:t>
      </w:r>
    </w:p>
    <w:p w14:paraId="06683E1D" w14:textId="28E1CE20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СТО 4.2-5-2015 Мелиоративные системы и сооружения. Эксплуатация. Оценка технического состояния гидротехнических сооружений</w:t>
      </w:r>
      <w:r w:rsidR="00A32F6D" w:rsidRPr="00D43D07">
        <w:rPr>
          <w:sz w:val="28"/>
          <w:szCs w:val="28"/>
        </w:rPr>
        <w:t xml:space="preserve"> </w:t>
      </w:r>
      <w:r w:rsidR="00241039" w:rsidRPr="00D43D07">
        <w:rPr>
          <w:sz w:val="28"/>
          <w:szCs w:val="28"/>
        </w:rPr>
        <w:t xml:space="preserve">(Дата введения 29 июня 2015 г.) </w:t>
      </w:r>
      <w:r w:rsidR="00A32F6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- Режим доступа: </w:t>
      </w:r>
      <w:hyperlink r:id="rId7" w:history="1">
        <w:r w:rsidR="00A32F6D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https://studylib.ru/doc/2537030/sto-4.2-5-2015.-meliorativnye-sistemy-i</w:t>
        </w:r>
      </w:hyperlink>
      <w:r w:rsidRPr="00D43D07">
        <w:rPr>
          <w:sz w:val="28"/>
          <w:szCs w:val="28"/>
        </w:rPr>
        <w:t>;</w:t>
      </w:r>
    </w:p>
    <w:p w14:paraId="682391B6" w14:textId="7670F397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СТО 1.1-1-2020 Мелиоративные системы и сооружения. Эксплуатация. Правила обследования технического состояния и проведения </w:t>
      </w:r>
      <w:r w:rsidRPr="00D43D07">
        <w:rPr>
          <w:sz w:val="28"/>
          <w:szCs w:val="28"/>
        </w:rPr>
        <w:lastRenderedPageBreak/>
        <w:t xml:space="preserve">ремонтных работ на мелиоративных системах и гидротехнических сооружениях </w:t>
      </w:r>
      <w:r w:rsidR="002552A5" w:rsidRPr="00D43D07">
        <w:rPr>
          <w:sz w:val="28"/>
          <w:szCs w:val="28"/>
        </w:rPr>
        <w:t xml:space="preserve">(Дата введения 14 июля 2020 г.) </w:t>
      </w:r>
      <w:r w:rsidR="00774418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- Режим доступа: </w:t>
      </w:r>
      <w:hyperlink r:id="rId8" w:history="1">
        <w:r w:rsidR="00774418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https://inform-raduga.ru/sites/all/files/sto1.pdf</w:t>
        </w:r>
      </w:hyperlink>
      <w:r w:rsidRPr="00D43D07">
        <w:rPr>
          <w:sz w:val="28"/>
          <w:szCs w:val="28"/>
        </w:rPr>
        <w:t>;</w:t>
      </w:r>
    </w:p>
    <w:p w14:paraId="3799CF48" w14:textId="5D9439F8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255.1325800.2016 «Здания и сооружения. Правила эксплуатации. Основные положения» (в редакции от </w:t>
      </w:r>
      <w:r w:rsidR="00EE3AAD" w:rsidRPr="00D43D07">
        <w:rPr>
          <w:sz w:val="28"/>
          <w:szCs w:val="28"/>
        </w:rPr>
        <w:t>19</w:t>
      </w:r>
      <w:r w:rsidRPr="00D43D07">
        <w:rPr>
          <w:sz w:val="28"/>
          <w:szCs w:val="28"/>
        </w:rPr>
        <w:t>.</w:t>
      </w:r>
      <w:r w:rsidR="00EE3AAD" w:rsidRPr="00D43D07">
        <w:rPr>
          <w:sz w:val="28"/>
          <w:szCs w:val="28"/>
        </w:rPr>
        <w:t>05</w:t>
      </w:r>
      <w:r w:rsidRPr="00D43D07">
        <w:rPr>
          <w:sz w:val="28"/>
          <w:szCs w:val="28"/>
        </w:rPr>
        <w:t>.20</w:t>
      </w:r>
      <w:r w:rsidR="00EE3AAD" w:rsidRPr="00D43D07">
        <w:rPr>
          <w:sz w:val="28"/>
          <w:szCs w:val="28"/>
        </w:rPr>
        <w:t>23</w:t>
      </w:r>
      <w:r w:rsidRPr="00D43D07">
        <w:rPr>
          <w:sz w:val="28"/>
          <w:szCs w:val="28"/>
        </w:rPr>
        <w:t xml:space="preserve">) </w:t>
      </w:r>
      <w:r w:rsidR="00EE3AAD" w:rsidRPr="00D43D07">
        <w:rPr>
          <w:sz w:val="28"/>
          <w:szCs w:val="28"/>
        </w:rPr>
        <w:t>(Дата введения 24 августа 2016 г.)</w:t>
      </w:r>
      <w:r w:rsidR="00EE3AAD" w:rsidRPr="00D43D07">
        <w:rPr>
          <w:iCs/>
          <w:sz w:val="28"/>
          <w:szCs w:val="28"/>
        </w:rPr>
        <w:t xml:space="preserve"> </w:t>
      </w:r>
      <w:r w:rsidR="00EE3AA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https://docs.cntd.ru/document/1200139958</w:t>
      </w:r>
      <w:r w:rsidRPr="00D43D07">
        <w:rPr>
          <w:sz w:val="28"/>
          <w:szCs w:val="28"/>
        </w:rPr>
        <w:t>;</w:t>
      </w:r>
    </w:p>
    <w:p w14:paraId="22B1C0AB" w14:textId="60F581AB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100.13330.2016 «Мелиоративные системы и сооружения» </w:t>
      </w:r>
      <w:r w:rsidR="00B64660" w:rsidRPr="00D43D07">
        <w:rPr>
          <w:sz w:val="28"/>
          <w:szCs w:val="28"/>
        </w:rPr>
        <w:t xml:space="preserve">(Дата введения 17 июня 2017 г.); (в редакции </w:t>
      </w:r>
      <w:r w:rsidR="00272444" w:rsidRPr="00D43D07">
        <w:rPr>
          <w:sz w:val="28"/>
          <w:szCs w:val="28"/>
        </w:rPr>
        <w:t xml:space="preserve">с изменениями </w:t>
      </w:r>
      <w:r w:rsidR="00B64660" w:rsidRPr="00D43D07">
        <w:rPr>
          <w:sz w:val="28"/>
          <w:szCs w:val="28"/>
        </w:rPr>
        <w:t xml:space="preserve">от 02 августа 2019 г.) </w:t>
      </w:r>
      <w:r w:rsidR="00B64660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- Режим доступа: https://docs.cntd.ru/document/456050590</w:t>
      </w:r>
      <w:r w:rsidRPr="00D43D07">
        <w:rPr>
          <w:sz w:val="28"/>
          <w:szCs w:val="28"/>
        </w:rPr>
        <w:t>;</w:t>
      </w:r>
    </w:p>
    <w:p w14:paraId="18392CDA" w14:textId="7E91DE30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81.13330.2017 «Мелиоративные системы и сооружения» </w:t>
      </w:r>
      <w:r w:rsidR="00272444" w:rsidRPr="00D43D07">
        <w:rPr>
          <w:sz w:val="28"/>
          <w:szCs w:val="28"/>
        </w:rPr>
        <w:t>(Дата введения 26 мая 2018 г.)</w:t>
      </w:r>
      <w:r w:rsidR="00272444" w:rsidRPr="00D43D07">
        <w:rPr>
          <w:iCs/>
          <w:sz w:val="28"/>
          <w:szCs w:val="28"/>
        </w:rPr>
        <w:t xml:space="preserve"> </w:t>
      </w:r>
      <w:r w:rsidR="0027244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9" w:history="1">
        <w:r w:rsidR="00272444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https://docs.cntd.ru/document/550565907</w:t>
        </w:r>
      </w:hyperlink>
      <w:r w:rsidRPr="00D43D07">
        <w:rPr>
          <w:sz w:val="28"/>
          <w:szCs w:val="28"/>
        </w:rPr>
        <w:t>;</w:t>
      </w:r>
    </w:p>
    <w:p w14:paraId="647A5AAB" w14:textId="16F7E4FC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421.1325800.2018 «Мелиоративные системы и сооружения. Правила эксплуатации» </w:t>
      </w:r>
      <w:r w:rsidR="00272444" w:rsidRPr="00D43D07">
        <w:rPr>
          <w:sz w:val="28"/>
          <w:szCs w:val="28"/>
        </w:rPr>
        <w:t xml:space="preserve">(Дата введения 25 июня 2019 г.) </w:t>
      </w:r>
      <w:r w:rsidR="0027244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https://docs.cntd.ru/document/554403585</w:t>
      </w:r>
      <w:r w:rsidRPr="00D43D07">
        <w:rPr>
          <w:sz w:val="28"/>
          <w:szCs w:val="28"/>
        </w:rPr>
        <w:t>;</w:t>
      </w:r>
    </w:p>
    <w:p w14:paraId="44F54A28" w14:textId="2486D9E2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58.13330.2019 «Гидротехнические сооружения. Основные положения» </w:t>
      </w:r>
      <w:r w:rsidR="00272444" w:rsidRPr="00D43D07">
        <w:rPr>
          <w:sz w:val="28"/>
          <w:szCs w:val="28"/>
        </w:rPr>
        <w:t xml:space="preserve">(Дата введения 17 июня 2020 г.); </w:t>
      </w:r>
      <w:r w:rsidR="0026434D" w:rsidRPr="00D43D07">
        <w:rPr>
          <w:sz w:val="28"/>
          <w:szCs w:val="28"/>
        </w:rPr>
        <w:t xml:space="preserve">(в редакции с изменениями от 20.10.2023) </w:t>
      </w:r>
      <w:r w:rsidR="0027244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https://docs.cntd.ru/document/564542210</w:t>
      </w:r>
      <w:r w:rsidRPr="00D43D07">
        <w:rPr>
          <w:sz w:val="28"/>
          <w:szCs w:val="28"/>
        </w:rPr>
        <w:t>;</w:t>
      </w:r>
    </w:p>
    <w:p w14:paraId="112AB9ED" w14:textId="29426A94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D43D07">
        <w:rPr>
          <w:bCs/>
          <w:sz w:val="28"/>
          <w:szCs w:val="28"/>
        </w:rPr>
        <w:t xml:space="preserve">СП 333.1325800.2020 «Информационное моделирование в строительстве. Правила формирования информационной модели объектов на различных стадиях жизненного цикла» </w:t>
      </w:r>
      <w:r w:rsidR="00660426" w:rsidRPr="00D43D07">
        <w:rPr>
          <w:sz w:val="28"/>
          <w:szCs w:val="28"/>
        </w:rPr>
        <w:t xml:space="preserve">(Дата введения </w:t>
      </w:r>
      <w:r w:rsidR="00660426" w:rsidRPr="00D43D07">
        <w:rPr>
          <w:bCs/>
          <w:sz w:val="28"/>
          <w:szCs w:val="28"/>
        </w:rPr>
        <w:t xml:space="preserve">1 июля 2021 г.) </w:t>
      </w:r>
      <w:r w:rsidR="0066042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10" w:history="1">
        <w:r w:rsidR="00660426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https://minstroyrf.gov.ru/docs/120028/</w:t>
        </w:r>
      </w:hyperlink>
      <w:r w:rsidRPr="00D43D07">
        <w:rPr>
          <w:sz w:val="28"/>
          <w:szCs w:val="28"/>
        </w:rPr>
        <w:t>;</w:t>
      </w:r>
    </w:p>
    <w:p w14:paraId="2F2B60F6" w14:textId="69EE5EE2" w:rsidR="00B14DDC" w:rsidRPr="00D43D07" w:rsidRDefault="00B14DDC" w:rsidP="00B14D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Приказ Министерства сельского хозяйства РФ от 20 июня 2016 г. </w:t>
      </w:r>
      <w:r w:rsidR="00F840A2" w:rsidRPr="00D43D07">
        <w:rPr>
          <w:sz w:val="28"/>
          <w:szCs w:val="28"/>
        </w:rPr>
        <w:t>№</w:t>
      </w:r>
      <w:r w:rsidRPr="00D43D07">
        <w:rPr>
          <w:sz w:val="28"/>
          <w:szCs w:val="28"/>
        </w:rPr>
        <w:t xml:space="preserve">245 «Об утверждении Порядка определения нормативных затрат на выполнение государственных работ федеральными государственными бюджетными учреждениями, в отношении которых Минсельхоз России осуществляет функции и полномочия учредителя» (с изменениями и </w:t>
      </w:r>
      <w:r w:rsidRPr="00D43D07">
        <w:rPr>
          <w:sz w:val="28"/>
          <w:szCs w:val="28"/>
        </w:rPr>
        <w:lastRenderedPageBreak/>
        <w:t>дополнениями) (</w:t>
      </w:r>
      <w:r w:rsidR="003129A7" w:rsidRPr="00D43D07">
        <w:rPr>
          <w:sz w:val="28"/>
          <w:szCs w:val="28"/>
        </w:rPr>
        <w:t xml:space="preserve">с изменениями и дополнениями в редакции </w:t>
      </w:r>
      <w:r w:rsidRPr="00D43D07">
        <w:rPr>
          <w:sz w:val="28"/>
          <w:szCs w:val="28"/>
        </w:rPr>
        <w:t xml:space="preserve">от 28 ноября 2019 г.) </w:t>
      </w:r>
      <w:r w:rsidR="0066042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https://base.garant.ru/71444844/</w:t>
      </w:r>
      <w:r w:rsidRPr="00D43D07">
        <w:rPr>
          <w:sz w:val="28"/>
          <w:szCs w:val="28"/>
        </w:rPr>
        <w:t>;</w:t>
      </w:r>
    </w:p>
    <w:p w14:paraId="2E33891F" w14:textId="325690BC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Приказ Минсельхоза России от 30 июня 2020 г. </w:t>
      </w:r>
      <w:r w:rsidR="00F840A2" w:rsidRPr="00D43D07">
        <w:rPr>
          <w:sz w:val="28"/>
          <w:szCs w:val="28"/>
        </w:rPr>
        <w:t>№</w:t>
      </w:r>
      <w:r w:rsidRPr="00D43D07">
        <w:rPr>
          <w:sz w:val="28"/>
          <w:szCs w:val="28"/>
        </w:rPr>
        <w:t>364 «Об утверждении Административного регламента Министерства сельского хозяйства Российской Федерации по предоставлению государственной услуги по паспортизации государственных мелиоративных систем и отнесенных к государственной собственности отдельно расположенных гидротехнических сооружений»</w:t>
      </w:r>
      <w:r w:rsidR="00660426" w:rsidRPr="00D43D07">
        <w:rPr>
          <w:sz w:val="28"/>
          <w:szCs w:val="28"/>
        </w:rPr>
        <w:t xml:space="preserve"> (</w:t>
      </w:r>
      <w:r w:rsidR="003129A7" w:rsidRPr="00D43D07">
        <w:rPr>
          <w:sz w:val="28"/>
          <w:szCs w:val="28"/>
        </w:rPr>
        <w:t xml:space="preserve">с изменениями и дополнениями в редакции </w:t>
      </w:r>
      <w:r w:rsidR="00FB2CAD" w:rsidRPr="00D43D07">
        <w:rPr>
          <w:sz w:val="28"/>
          <w:szCs w:val="28"/>
        </w:rPr>
        <w:t>от</w:t>
      </w:r>
      <w:r w:rsidR="00660426" w:rsidRPr="00D43D07">
        <w:rPr>
          <w:sz w:val="28"/>
          <w:szCs w:val="28"/>
        </w:rPr>
        <w:t xml:space="preserve"> 10 июня 2021 г</w:t>
      </w:r>
      <w:r w:rsidR="00FB2CAD" w:rsidRPr="00D43D07">
        <w:rPr>
          <w:sz w:val="28"/>
          <w:szCs w:val="28"/>
        </w:rPr>
        <w:t>.</w:t>
      </w:r>
      <w:r w:rsidR="00660426" w:rsidRPr="00D43D07">
        <w:rPr>
          <w:sz w:val="28"/>
          <w:szCs w:val="28"/>
        </w:rPr>
        <w:t xml:space="preserve">) </w:t>
      </w:r>
      <w:r w:rsidR="00BF5C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BF5CB5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BF5C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BF5CB5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docs</w:t>
      </w:r>
      <w:r w:rsidR="00BF5C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BF5CB5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cntd</w:t>
      </w:r>
      <w:r w:rsidR="00BF5C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BF5CB5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BF5C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BF5CB5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document</w:t>
      </w:r>
      <w:r w:rsidR="00BF5C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/542672609</w:t>
      </w:r>
      <w:r w:rsidRPr="00D43D07">
        <w:rPr>
          <w:sz w:val="28"/>
          <w:szCs w:val="28"/>
        </w:rPr>
        <w:t>;</w:t>
      </w:r>
    </w:p>
    <w:p w14:paraId="0A20363E" w14:textId="366AD1A2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Приказ Минсельхоза России от 31.07.2020 </w:t>
      </w:r>
      <w:r w:rsidR="00F840A2" w:rsidRPr="00D43D07">
        <w:rPr>
          <w:sz w:val="28"/>
          <w:szCs w:val="28"/>
        </w:rPr>
        <w:t>№</w:t>
      </w:r>
      <w:r w:rsidRPr="00D43D07">
        <w:rPr>
          <w:sz w:val="28"/>
          <w:szCs w:val="28"/>
        </w:rPr>
        <w:t>438 «Об утверждении Правил эксплуатации мелиоративных систем и отдельно расположенных гидротехнических сооружений» (Зарегистрировано в Минюсте России 30.09.2020 N 60169</w:t>
      </w:r>
      <w:r w:rsidR="00FB2CAD" w:rsidRPr="00D43D07">
        <w:rPr>
          <w:sz w:val="28"/>
          <w:szCs w:val="28"/>
        </w:rPr>
        <w:t>, вступ</w:t>
      </w:r>
      <w:r w:rsidR="003129A7" w:rsidRPr="00D43D07">
        <w:rPr>
          <w:sz w:val="28"/>
          <w:szCs w:val="28"/>
        </w:rPr>
        <w:t>ил</w:t>
      </w:r>
      <w:r w:rsidR="00FB2CAD" w:rsidRPr="00D43D07">
        <w:rPr>
          <w:sz w:val="28"/>
          <w:szCs w:val="28"/>
        </w:rPr>
        <w:t xml:space="preserve"> в силу с 01.01.2021 г.</w:t>
      </w:r>
      <w:r w:rsidRPr="00D43D07">
        <w:rPr>
          <w:sz w:val="28"/>
          <w:szCs w:val="28"/>
        </w:rPr>
        <w:t xml:space="preserve">) </w:t>
      </w:r>
      <w:r w:rsidR="00FB2CA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https://docs.cntd.ru/document/565780455</w:t>
      </w:r>
      <w:r w:rsidRPr="00D43D07">
        <w:rPr>
          <w:sz w:val="28"/>
          <w:szCs w:val="28"/>
        </w:rPr>
        <w:t>;</w:t>
      </w:r>
    </w:p>
    <w:p w14:paraId="10CDA30C" w14:textId="70CCDBF8" w:rsidR="00B14DDC" w:rsidRPr="00D43D07" w:rsidRDefault="00B14DDC" w:rsidP="00B14DD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Приказ Министерства строительства и жилищно-коммунального хозяйства РФ от </w:t>
      </w:r>
      <w:r w:rsidR="00FB2CAD" w:rsidRPr="00D43D07">
        <w:rPr>
          <w:sz w:val="28"/>
          <w:szCs w:val="28"/>
        </w:rPr>
        <w:t>0</w:t>
      </w:r>
      <w:r w:rsidRPr="00D43D07">
        <w:rPr>
          <w:sz w:val="28"/>
          <w:szCs w:val="28"/>
        </w:rPr>
        <w:t>4</w:t>
      </w:r>
      <w:r w:rsidR="00FB2CAD" w:rsidRPr="00D43D07">
        <w:rPr>
          <w:sz w:val="28"/>
          <w:szCs w:val="28"/>
        </w:rPr>
        <w:t>.08.</w:t>
      </w:r>
      <w:r w:rsidRPr="00D43D07">
        <w:rPr>
          <w:sz w:val="28"/>
          <w:szCs w:val="28"/>
        </w:rPr>
        <w:t xml:space="preserve">2020 г. </w:t>
      </w:r>
      <w:r w:rsidR="00F840A2" w:rsidRPr="00D43D07">
        <w:rPr>
          <w:sz w:val="28"/>
          <w:szCs w:val="28"/>
        </w:rPr>
        <w:t>№</w:t>
      </w:r>
      <w:r w:rsidRPr="00D43D07">
        <w:rPr>
          <w:sz w:val="28"/>
          <w:szCs w:val="28"/>
        </w:rPr>
        <w:t>421/пр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(</w:t>
      </w:r>
      <w:r w:rsidR="003129A7" w:rsidRPr="00D43D07">
        <w:rPr>
          <w:sz w:val="28"/>
          <w:szCs w:val="28"/>
        </w:rPr>
        <w:t xml:space="preserve">с изменениями и дополнениями </w:t>
      </w:r>
      <w:r w:rsidRPr="00D43D07">
        <w:rPr>
          <w:sz w:val="28"/>
          <w:szCs w:val="28"/>
        </w:rPr>
        <w:t xml:space="preserve">в редакции от 7 июля 2022 г.) </w:t>
      </w:r>
      <w:r w:rsidR="00FB2CA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6758A0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https://docs.cntd.ru/document/565649004</w:t>
      </w:r>
      <w:r w:rsidRPr="00D43D07">
        <w:rPr>
          <w:sz w:val="28"/>
          <w:szCs w:val="28"/>
        </w:rPr>
        <w:t>;</w:t>
      </w:r>
    </w:p>
    <w:p w14:paraId="3BF4B184" w14:textId="0F368392" w:rsidR="00B14DDC" w:rsidRPr="00D43D07" w:rsidRDefault="00B14DDC" w:rsidP="00B14D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Постановление Правительства РФ от 21 мая 2007 г. №304 «О классификации чрезвычайных ситуаций природного и техногенного характера» (с изменениями и дополнениями </w:t>
      </w:r>
      <w:r w:rsidR="003129A7" w:rsidRPr="00D43D07">
        <w:rPr>
          <w:sz w:val="28"/>
          <w:szCs w:val="28"/>
        </w:rPr>
        <w:t>в редакции от</w:t>
      </w:r>
      <w:r w:rsidRPr="00D43D07">
        <w:rPr>
          <w:sz w:val="28"/>
          <w:szCs w:val="28"/>
        </w:rPr>
        <w:t xml:space="preserve"> 20 декабря 2019 г</w:t>
      </w:r>
      <w:r w:rsidR="003129A7" w:rsidRPr="00D43D07">
        <w:rPr>
          <w:sz w:val="28"/>
          <w:szCs w:val="28"/>
        </w:rPr>
        <w:t>.</w:t>
      </w:r>
      <w:r w:rsidRPr="00D43D07">
        <w:rPr>
          <w:sz w:val="28"/>
          <w:szCs w:val="28"/>
        </w:rPr>
        <w:t xml:space="preserve">) </w:t>
      </w:r>
      <w:r w:rsidR="006758A0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https://docs.cntd.ru/document/902043525</w:t>
      </w:r>
      <w:r w:rsidRPr="00D43D07">
        <w:rPr>
          <w:sz w:val="28"/>
          <w:szCs w:val="28"/>
        </w:rPr>
        <w:t>;</w:t>
      </w:r>
    </w:p>
    <w:p w14:paraId="354AEA99" w14:textId="7E1FA3B7" w:rsidR="00B14DDC" w:rsidRPr="00D43D07" w:rsidRDefault="00B14DDC" w:rsidP="00B14D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Постановление Правительства РФ от 26 июня 2015 г. </w:t>
      </w:r>
      <w:r w:rsidR="003129A7" w:rsidRPr="00D43D07">
        <w:rPr>
          <w:sz w:val="28"/>
          <w:szCs w:val="28"/>
        </w:rPr>
        <w:t>№</w:t>
      </w:r>
      <w:r w:rsidRPr="00D43D07">
        <w:rPr>
          <w:sz w:val="28"/>
          <w:szCs w:val="28"/>
        </w:rPr>
        <w:t xml:space="preserve">640 «О порядке формирования государственного задания на оказание </w:t>
      </w:r>
      <w:r w:rsidRPr="00D43D07">
        <w:rPr>
          <w:sz w:val="28"/>
          <w:szCs w:val="28"/>
        </w:rPr>
        <w:lastRenderedPageBreak/>
        <w:t>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 изменениями и дополнениями) (</w:t>
      </w:r>
      <w:r w:rsidR="003129A7" w:rsidRPr="00D43D07">
        <w:rPr>
          <w:sz w:val="28"/>
          <w:szCs w:val="28"/>
        </w:rPr>
        <w:t xml:space="preserve">с изменениями и дополнениями </w:t>
      </w:r>
      <w:r w:rsidRPr="00D43D07">
        <w:rPr>
          <w:sz w:val="28"/>
          <w:szCs w:val="28"/>
        </w:rPr>
        <w:t>в редакции от 1</w:t>
      </w:r>
      <w:r w:rsidR="003129A7" w:rsidRPr="00D43D07">
        <w:rPr>
          <w:sz w:val="28"/>
          <w:szCs w:val="28"/>
        </w:rPr>
        <w:t>6</w:t>
      </w:r>
      <w:r w:rsidRPr="00D43D07">
        <w:rPr>
          <w:sz w:val="28"/>
          <w:szCs w:val="28"/>
        </w:rPr>
        <w:t xml:space="preserve"> </w:t>
      </w:r>
      <w:r w:rsidR="003129A7" w:rsidRPr="00D43D07">
        <w:rPr>
          <w:sz w:val="28"/>
          <w:szCs w:val="28"/>
        </w:rPr>
        <w:t>мая</w:t>
      </w:r>
      <w:r w:rsidRPr="00D43D07">
        <w:rPr>
          <w:sz w:val="28"/>
          <w:szCs w:val="28"/>
        </w:rPr>
        <w:t xml:space="preserve"> 2023 г.) </w:t>
      </w:r>
      <w:r w:rsidR="003129A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3129A7" w:rsidRPr="00D43D07">
        <w:rPr>
          <w:sz w:val="28"/>
          <w:szCs w:val="28"/>
        </w:rPr>
        <w:t>https://docs.cntd.ru/document/420285129</w:t>
      </w:r>
      <w:r w:rsidRPr="00D43D07">
        <w:rPr>
          <w:sz w:val="28"/>
          <w:szCs w:val="28"/>
        </w:rPr>
        <w:t>;</w:t>
      </w:r>
    </w:p>
    <w:p w14:paraId="1616BAAA" w14:textId="39DE949D" w:rsidR="00B14DDC" w:rsidRPr="00D43D07" w:rsidRDefault="00B14DDC" w:rsidP="00B14DD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Постановление Правительства РФ от 23 сентября 2016 г. </w:t>
      </w:r>
      <w:r w:rsidR="003129A7" w:rsidRPr="00D43D07">
        <w:rPr>
          <w:sz w:val="28"/>
          <w:szCs w:val="28"/>
        </w:rPr>
        <w:t>№</w:t>
      </w:r>
      <w:r w:rsidRPr="00D43D07">
        <w:rPr>
          <w:sz w:val="28"/>
          <w:szCs w:val="28"/>
        </w:rPr>
        <w:t>959 «О федеральной государственной информационной системе ценообразования в строительстве» (</w:t>
      </w:r>
      <w:r w:rsidR="003129A7" w:rsidRPr="00D43D07">
        <w:rPr>
          <w:sz w:val="28"/>
          <w:szCs w:val="28"/>
        </w:rPr>
        <w:t xml:space="preserve">с изменениями и дополнениями в редакции </w:t>
      </w:r>
      <w:r w:rsidRPr="00D43D07">
        <w:rPr>
          <w:sz w:val="28"/>
          <w:szCs w:val="28"/>
        </w:rPr>
        <w:t xml:space="preserve">от 24 ноября 2020 г.) </w:t>
      </w:r>
      <w:r w:rsidR="003129A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https://docs.cntd.ru/document/420376813</w:t>
      </w:r>
      <w:r w:rsidRPr="00D43D07">
        <w:rPr>
          <w:sz w:val="28"/>
          <w:szCs w:val="28"/>
        </w:rPr>
        <w:t>;</w:t>
      </w:r>
    </w:p>
    <w:p w14:paraId="31221B76" w14:textId="39CBBEC3" w:rsidR="002A2C21" w:rsidRPr="00D43D07" w:rsidRDefault="002A2C21" w:rsidP="00FD10A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bookmarkStart w:id="2" w:name="_Hlk158383149"/>
      <w:r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Постановление Правительства РФ от 5 марта 2021 г. №331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 (</w:t>
      </w:r>
      <w:r w:rsidRPr="002A2C21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ред. от 20.12.2022</w:t>
      </w:r>
      <w:r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, действует с 01.09.2023 г.) [Электронный ресурс]. – Режим доступа: </w:t>
      </w:r>
      <w:hyperlink r:id="rId11" w:history="1">
        <w:r w:rsidRPr="00D43D07">
          <w:rPr>
            <w:rStyle w:val="a5"/>
            <w:rFonts w:eastAsia="Calibri"/>
            <w:kern w:val="2"/>
            <w:sz w:val="28"/>
            <w:szCs w:val="28"/>
            <w:lang w:eastAsia="en-US"/>
            <w14:ligatures w14:val="standardContextual"/>
          </w:rPr>
          <w:t>https://docs.cntd.ru/document/573842519</w:t>
        </w:r>
      </w:hyperlink>
      <w:r w:rsidR="00775A91">
        <w:rPr>
          <w:rStyle w:val="a5"/>
          <w:rFonts w:eastAsia="Calibri"/>
          <w:kern w:val="2"/>
          <w:sz w:val="28"/>
          <w:szCs w:val="28"/>
          <w:lang w:eastAsia="en-US"/>
          <w14:ligatures w14:val="standardContextual"/>
        </w:rPr>
        <w:t>;</w:t>
      </w:r>
    </w:p>
    <w:bookmarkEnd w:id="2"/>
    <w:p w14:paraId="07D1F237" w14:textId="37B066A8" w:rsidR="00B14DDC" w:rsidRPr="00D43D07" w:rsidRDefault="00B14DDC" w:rsidP="00B14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Постановление Правительства Российской Федерации от 5 октября 2020 года № 1607 «Об утверждении критериев классификации гидротехнических сооружений» </w:t>
      </w:r>
      <w:r w:rsidR="00E0413F" w:rsidRPr="00D43D07">
        <w:rPr>
          <w:sz w:val="28"/>
          <w:szCs w:val="28"/>
        </w:rPr>
        <w:t xml:space="preserve">(вступает в силу с 1 января 2021 г. и действует до 1 января 2027 г.) </w:t>
      </w:r>
      <w:r w:rsidR="00E0413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E0413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E0413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E0413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docs</w:t>
      </w:r>
      <w:r w:rsidR="00E0413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E0413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cntd</w:t>
      </w:r>
      <w:r w:rsidR="00E0413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E0413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E0413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E0413F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document</w:t>
      </w:r>
      <w:r w:rsidR="00E0413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/565936336</w:t>
      </w:r>
      <w:r w:rsidRPr="00D43D07">
        <w:rPr>
          <w:sz w:val="28"/>
          <w:szCs w:val="28"/>
        </w:rPr>
        <w:t>;</w:t>
      </w:r>
    </w:p>
    <w:p w14:paraId="3DB383AE" w14:textId="49CBEB48" w:rsidR="00B14DDC" w:rsidRPr="00F028DC" w:rsidRDefault="00B14DDC" w:rsidP="00B14DD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Постановление Совета Министров Республики Беларусь 10 июля 2009 г. №920</w:t>
      </w:r>
      <w:r w:rsidR="00C2726D" w:rsidRPr="00D43D07">
        <w:rPr>
          <w:sz w:val="28"/>
          <w:szCs w:val="28"/>
        </w:rPr>
        <w:t xml:space="preserve"> </w:t>
      </w:r>
      <w:r w:rsidRPr="00D43D07">
        <w:rPr>
          <w:sz w:val="28"/>
          <w:szCs w:val="28"/>
        </w:rPr>
        <w:t>(</w:t>
      </w:r>
      <w:r w:rsidR="00C2726D" w:rsidRPr="00D43D07">
        <w:rPr>
          <w:sz w:val="28"/>
          <w:szCs w:val="28"/>
        </w:rPr>
        <w:t>в редакции от 18 октября 2022 г. №700</w:t>
      </w:r>
      <w:r w:rsidRPr="00D43D07">
        <w:rPr>
          <w:sz w:val="28"/>
          <w:szCs w:val="28"/>
        </w:rPr>
        <w:t xml:space="preserve">) «О некоторых вопросах эксплуатации (обслуживания) и ведения государственного учета мелиоративных систем и отдельно расположенных гидротехнических сооружений» </w:t>
      </w:r>
      <w:r w:rsidR="00C2726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- Режим доступа: </w:t>
      </w:r>
      <w:r w:rsidR="00203B2D" w:rsidRPr="00D43D07">
        <w:rPr>
          <w:sz w:val="28"/>
          <w:szCs w:val="28"/>
        </w:rPr>
        <w:t>https://meliogrodno.by/wp-content/uploads/2023/02/</w:t>
      </w:r>
      <w:r w:rsidR="00203B2D" w:rsidRPr="00F028DC">
        <w:rPr>
          <w:sz w:val="28"/>
          <w:szCs w:val="28"/>
        </w:rPr>
        <w:t>POSTANOVLENIE-920.pdf</w:t>
      </w:r>
      <w:r w:rsidRPr="00F028DC">
        <w:rPr>
          <w:sz w:val="28"/>
          <w:szCs w:val="28"/>
        </w:rPr>
        <w:t>;</w:t>
      </w:r>
    </w:p>
    <w:p w14:paraId="2ACF7D92" w14:textId="340F4B63" w:rsidR="00B14DDC" w:rsidRPr="00F028DC" w:rsidRDefault="00B14DDC" w:rsidP="00B14DD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  <w:textAlignment w:val="baseline"/>
        <w:outlineLvl w:val="0"/>
        <w:rPr>
          <w:sz w:val="28"/>
          <w:szCs w:val="28"/>
        </w:rPr>
      </w:pPr>
      <w:r w:rsidRPr="00F028DC">
        <w:rPr>
          <w:kern w:val="36"/>
          <w:sz w:val="28"/>
          <w:szCs w:val="28"/>
        </w:rPr>
        <w:lastRenderedPageBreak/>
        <w:t xml:space="preserve">Постановление Министерства сельского хозяйства и продовольствия Республики Беларусь от 05.02.2009 </w:t>
      </w:r>
      <w:r w:rsidR="00F84878" w:rsidRPr="00F028DC">
        <w:rPr>
          <w:kern w:val="36"/>
          <w:sz w:val="28"/>
          <w:szCs w:val="28"/>
        </w:rPr>
        <w:t>№</w:t>
      </w:r>
      <w:r w:rsidRPr="00F028DC">
        <w:rPr>
          <w:kern w:val="36"/>
          <w:sz w:val="28"/>
          <w:szCs w:val="28"/>
        </w:rPr>
        <w:t xml:space="preserve">8 «Об утверждении ресурсно-сметных норм на работы по техническому уходу на мелиоративных системах и сооружениях, Методических указаний по определению стоимости работ по техническому уходу на мелиоративных системах и сооружениях» </w:t>
      </w:r>
      <w:r w:rsidR="00203B2D" w:rsidRPr="00F028D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12" w:history="1">
        <w:r w:rsidR="00203B2D" w:rsidRPr="00F028DC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http://pravo.levonevsky.org/bazaby11/republic11/text725.htm</w:t>
        </w:r>
      </w:hyperlink>
      <w:r w:rsidRPr="00F028DC">
        <w:rPr>
          <w:kern w:val="36"/>
          <w:sz w:val="28"/>
          <w:szCs w:val="28"/>
        </w:rPr>
        <w:t>;</w:t>
      </w:r>
    </w:p>
    <w:p w14:paraId="5C8141D8" w14:textId="58621202" w:rsidR="00BC5B52" w:rsidRPr="0061315B" w:rsidRDefault="000545B9" w:rsidP="0061315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1315B">
        <w:rPr>
          <w:color w:val="000000"/>
          <w:sz w:val="28"/>
          <w:szCs w:val="28"/>
        </w:rPr>
        <w:t>Приказ Министерства сельского хозяйства Российской Федерации от 30.06.2020 № 364</w:t>
      </w:r>
      <w:r w:rsidR="00F028DC" w:rsidRPr="0061315B">
        <w:rPr>
          <w:color w:val="000000"/>
          <w:sz w:val="28"/>
          <w:szCs w:val="28"/>
        </w:rPr>
        <w:t xml:space="preserve"> «</w:t>
      </w:r>
      <w:r w:rsidRPr="0061315B">
        <w:rPr>
          <w:color w:val="000000"/>
          <w:sz w:val="28"/>
          <w:szCs w:val="28"/>
        </w:rPr>
        <w:t>Об утверждении Административного регламента Министерства сельского хозяйства Российской Федерации по предоставлению государственной услуги по паспортизации государственных мелиоративных систем и отнесенных к государственной собственности отдельно расположенных гидротехнических сооружений</w:t>
      </w:r>
      <w:r w:rsidR="00F028DC" w:rsidRPr="0061315B">
        <w:rPr>
          <w:color w:val="000000"/>
          <w:sz w:val="28"/>
          <w:szCs w:val="28"/>
        </w:rPr>
        <w:t>»</w:t>
      </w:r>
      <w:r w:rsidRPr="0061315B">
        <w:rPr>
          <w:color w:val="000000"/>
          <w:sz w:val="28"/>
          <w:szCs w:val="28"/>
        </w:rPr>
        <w:t xml:space="preserve"> (с изменениями на 10 июня 2021 года)</w:t>
      </w:r>
      <w:r w:rsidR="00F028DC" w:rsidRPr="0061315B">
        <w:rPr>
          <w:color w:val="000000"/>
          <w:sz w:val="28"/>
          <w:szCs w:val="28"/>
        </w:rPr>
        <w:t xml:space="preserve"> </w:t>
      </w:r>
      <w:r w:rsidR="00F028DC" w:rsidRPr="0061315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Pr="0061315B">
        <w:rPr>
          <w:color w:val="000000"/>
          <w:sz w:val="28"/>
          <w:szCs w:val="28"/>
        </w:rPr>
        <w:t xml:space="preserve"> </w:t>
      </w:r>
      <w:hyperlink r:id="rId13" w:history="1">
        <w:r w:rsidRPr="0061315B">
          <w:rPr>
            <w:rStyle w:val="a5"/>
            <w:sz w:val="28"/>
            <w:szCs w:val="28"/>
          </w:rPr>
          <w:t>https://docs.cntd.ru/document/542672609</w:t>
        </w:r>
      </w:hyperlink>
      <w:r w:rsidR="00775A91">
        <w:rPr>
          <w:color w:val="000000"/>
          <w:sz w:val="28"/>
          <w:szCs w:val="28"/>
        </w:rPr>
        <w:t>;</w:t>
      </w:r>
    </w:p>
    <w:p w14:paraId="31DC42FD" w14:textId="4559C865" w:rsidR="000545B9" w:rsidRPr="0061315B" w:rsidRDefault="000545B9" w:rsidP="0061315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1315B">
        <w:rPr>
          <w:color w:val="000000"/>
          <w:sz w:val="28"/>
          <w:szCs w:val="28"/>
        </w:rPr>
        <w:t>Приказ Министерства сельского хозяйства Российской Федерации от 30.06.2020 № 365</w:t>
      </w:r>
      <w:r w:rsidR="00F028DC" w:rsidRPr="0061315B">
        <w:rPr>
          <w:color w:val="000000"/>
          <w:sz w:val="28"/>
          <w:szCs w:val="28"/>
        </w:rPr>
        <w:t xml:space="preserve"> «</w:t>
      </w:r>
      <w:r w:rsidRPr="0061315B">
        <w:rPr>
          <w:color w:val="000000"/>
          <w:sz w:val="28"/>
          <w:szCs w:val="28"/>
        </w:rPr>
        <w:t>Об утверждении Административного регламента Министерства сельского хозяйства Российской Федерации по предоставлению государственной услуги по предоставлению сведений, полученных в ходе осуществления учета мелиорированных земель</w:t>
      </w:r>
      <w:r w:rsidR="00F028DC" w:rsidRPr="0061315B">
        <w:rPr>
          <w:color w:val="000000"/>
          <w:sz w:val="28"/>
          <w:szCs w:val="28"/>
        </w:rPr>
        <w:t>»</w:t>
      </w:r>
      <w:r w:rsidRPr="0061315B">
        <w:rPr>
          <w:color w:val="000000"/>
          <w:sz w:val="28"/>
          <w:szCs w:val="28"/>
        </w:rPr>
        <w:t xml:space="preserve"> (с изменениями на 25 мая 2021 года) </w:t>
      </w:r>
      <w:r w:rsidR="00F028DC" w:rsidRPr="0061315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14" w:history="1">
        <w:r w:rsidRPr="0061315B">
          <w:rPr>
            <w:rStyle w:val="a5"/>
            <w:sz w:val="28"/>
            <w:szCs w:val="28"/>
          </w:rPr>
          <w:t>https://docs.cntd.ru/document/542672610</w:t>
        </w:r>
      </w:hyperlink>
      <w:r w:rsidR="00775A91">
        <w:rPr>
          <w:color w:val="000000"/>
          <w:sz w:val="28"/>
          <w:szCs w:val="28"/>
        </w:rPr>
        <w:t>;</w:t>
      </w:r>
    </w:p>
    <w:p w14:paraId="0A5AAA4E" w14:textId="0D41C4F5" w:rsidR="000545B9" w:rsidRPr="0061315B" w:rsidRDefault="0061315B" w:rsidP="0061315B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1315B">
        <w:rPr>
          <w:sz w:val="28"/>
          <w:szCs w:val="28"/>
        </w:rPr>
        <w:t>Приказ Министерства сельского хозяйства Российской Федерации от 18.10.2023 № 804 «</w:t>
      </w:r>
      <w:r w:rsidR="000545B9" w:rsidRPr="0061315B">
        <w:rPr>
          <w:sz w:val="28"/>
          <w:szCs w:val="28"/>
        </w:rPr>
        <w:t>Об утверждении</w:t>
      </w:r>
      <w:r w:rsidRPr="0061315B">
        <w:rPr>
          <w:sz w:val="28"/>
          <w:szCs w:val="28"/>
        </w:rPr>
        <w:t xml:space="preserve"> </w:t>
      </w:r>
      <w:hyperlink r:id="rId15" w:anchor="6560IO" w:history="1">
        <w:r w:rsidR="000545B9" w:rsidRPr="0061315B">
          <w:rPr>
            <w:rStyle w:val="a5"/>
            <w:color w:val="auto"/>
            <w:sz w:val="28"/>
            <w:szCs w:val="28"/>
            <w:u w:val="none"/>
          </w:rPr>
          <w:t>Порядка приемки в эксплуатацию мелиоративных систем, отдельно расположенных гидротехнических сооружений</w:t>
        </w:r>
      </w:hyperlink>
      <w:r w:rsidRPr="0061315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028D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0545B9" w:rsidRPr="0061315B">
        <w:rPr>
          <w:sz w:val="28"/>
          <w:szCs w:val="28"/>
        </w:rPr>
        <w:t>https://docs.cntd.ru/document/1304188550?marker=6520IM</w:t>
      </w:r>
      <w:r w:rsidR="00775A91">
        <w:rPr>
          <w:sz w:val="28"/>
          <w:szCs w:val="28"/>
        </w:rPr>
        <w:t>;</w:t>
      </w:r>
    </w:p>
    <w:p w14:paraId="6585C1CD" w14:textId="0303536C" w:rsidR="000545B9" w:rsidRPr="0061315B" w:rsidRDefault="000545B9" w:rsidP="0061315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1315B">
        <w:rPr>
          <w:color w:val="000000"/>
          <w:sz w:val="28"/>
          <w:szCs w:val="28"/>
        </w:rPr>
        <w:t xml:space="preserve">Приказ Министерства сельского хозяйства РФ от 9 апреля 2020 г. N 182 </w:t>
      </w:r>
      <w:r w:rsidR="0061315B" w:rsidRPr="0061315B">
        <w:rPr>
          <w:color w:val="000000"/>
          <w:sz w:val="28"/>
          <w:szCs w:val="28"/>
        </w:rPr>
        <w:t>«</w:t>
      </w:r>
      <w:r w:rsidRPr="0061315B">
        <w:rPr>
          <w:color w:val="000000"/>
          <w:sz w:val="28"/>
          <w:szCs w:val="28"/>
        </w:rPr>
        <w:t>Об утверждении Порядка проведения паспортизации мелиоративных систем и отдельно расположенных гидротехнических сооружений</w:t>
      </w:r>
      <w:r w:rsidR="0061315B" w:rsidRPr="0061315B">
        <w:rPr>
          <w:color w:val="000000"/>
          <w:sz w:val="28"/>
          <w:szCs w:val="28"/>
        </w:rPr>
        <w:t xml:space="preserve">» </w:t>
      </w:r>
      <w:r w:rsidR="0061315B" w:rsidRPr="0061315B">
        <w:rPr>
          <w:rFonts w:eastAsia="Calibri"/>
          <w:kern w:val="2"/>
          <w:sz w:val="28"/>
          <w:szCs w:val="28"/>
          <w:lang w:eastAsia="en-US"/>
          <w14:ligatures w14:val="standardContextual"/>
        </w:rPr>
        <w:lastRenderedPageBreak/>
        <w:t xml:space="preserve">[Электронный ресурс]. – Режим доступа: </w:t>
      </w:r>
      <w:r w:rsidRPr="0061315B">
        <w:rPr>
          <w:color w:val="000000"/>
          <w:sz w:val="28"/>
          <w:szCs w:val="28"/>
        </w:rPr>
        <w:t>https://docs.cntd.ru/document/564859686</w:t>
      </w:r>
      <w:r w:rsidR="00775A91">
        <w:rPr>
          <w:color w:val="000000"/>
          <w:sz w:val="28"/>
          <w:szCs w:val="28"/>
        </w:rPr>
        <w:t>;</w:t>
      </w:r>
    </w:p>
    <w:p w14:paraId="70F3ECCC" w14:textId="31A4037E" w:rsidR="00BC5B52" w:rsidRPr="0061315B" w:rsidRDefault="002055E6" w:rsidP="0061315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1315B">
        <w:rPr>
          <w:color w:val="000000"/>
          <w:sz w:val="28"/>
          <w:szCs w:val="28"/>
        </w:rPr>
        <w:t>Приказ Министерства сельского хозяйства Российской Федерации от 31.07.2020 № 438</w:t>
      </w:r>
      <w:r w:rsidR="00F028DC" w:rsidRPr="0061315B">
        <w:rPr>
          <w:color w:val="000000"/>
          <w:sz w:val="28"/>
          <w:szCs w:val="28"/>
        </w:rPr>
        <w:t xml:space="preserve"> </w:t>
      </w:r>
      <w:r w:rsidR="0061315B" w:rsidRPr="0061315B">
        <w:rPr>
          <w:color w:val="000000"/>
          <w:sz w:val="28"/>
          <w:szCs w:val="28"/>
        </w:rPr>
        <w:t>«</w:t>
      </w:r>
      <w:r w:rsidRPr="0061315B">
        <w:rPr>
          <w:color w:val="000000"/>
          <w:sz w:val="28"/>
          <w:szCs w:val="28"/>
        </w:rPr>
        <w:t>Об утверждении Правил эксплуатации мелиоративных систем и отдельно расположенных гидротехнических сооружений</w:t>
      </w:r>
      <w:r w:rsidR="0061315B" w:rsidRPr="0061315B">
        <w:rPr>
          <w:color w:val="000000"/>
          <w:sz w:val="28"/>
          <w:szCs w:val="28"/>
        </w:rPr>
        <w:t xml:space="preserve">» </w:t>
      </w:r>
      <w:r w:rsidR="0061315B" w:rsidRPr="0061315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Pr="0061315B">
        <w:rPr>
          <w:color w:val="000000"/>
          <w:sz w:val="28"/>
          <w:szCs w:val="28"/>
        </w:rPr>
        <w:t xml:space="preserve"> </w:t>
      </w:r>
      <w:hyperlink r:id="rId16" w:history="1">
        <w:r w:rsidR="00F028DC" w:rsidRPr="0061315B">
          <w:rPr>
            <w:rStyle w:val="a5"/>
            <w:sz w:val="28"/>
            <w:szCs w:val="28"/>
          </w:rPr>
          <w:t>https://docs.cntd.ru/document/565780455</w:t>
        </w:r>
      </w:hyperlink>
      <w:r w:rsidR="00775A91">
        <w:rPr>
          <w:color w:val="000000"/>
          <w:sz w:val="28"/>
          <w:szCs w:val="28"/>
        </w:rPr>
        <w:t>;</w:t>
      </w:r>
    </w:p>
    <w:p w14:paraId="4A851D7C" w14:textId="7C26C786" w:rsidR="00F028DC" w:rsidRPr="0061315B" w:rsidRDefault="00F028DC" w:rsidP="0061315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1315B">
        <w:rPr>
          <w:color w:val="000000"/>
          <w:sz w:val="28"/>
          <w:szCs w:val="28"/>
        </w:rPr>
        <w:t xml:space="preserve">Приказ Министерства сельского хозяйства Российской Федерации от 15.05.2019 № 255 </w:t>
      </w:r>
      <w:r w:rsidR="0061315B" w:rsidRPr="0061315B">
        <w:rPr>
          <w:color w:val="000000"/>
          <w:sz w:val="28"/>
          <w:szCs w:val="28"/>
        </w:rPr>
        <w:t>«</w:t>
      </w:r>
      <w:r w:rsidRPr="0061315B">
        <w:rPr>
          <w:color w:val="000000"/>
          <w:sz w:val="28"/>
          <w:szCs w:val="28"/>
        </w:rPr>
        <w:t>Об утверждении Порядка разработки, согласования и утверждения проектов мелиорации земель</w:t>
      </w:r>
      <w:r w:rsidR="0061315B" w:rsidRPr="0061315B">
        <w:rPr>
          <w:color w:val="000000"/>
          <w:sz w:val="28"/>
          <w:szCs w:val="28"/>
        </w:rPr>
        <w:t>»</w:t>
      </w:r>
      <w:r w:rsidRPr="0061315B">
        <w:rPr>
          <w:color w:val="000000"/>
          <w:sz w:val="28"/>
          <w:szCs w:val="28"/>
        </w:rPr>
        <w:t xml:space="preserve"> </w:t>
      </w:r>
      <w:r w:rsidR="0061315B" w:rsidRPr="0061315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Pr="0061315B">
        <w:rPr>
          <w:color w:val="000000"/>
          <w:sz w:val="28"/>
          <w:szCs w:val="28"/>
        </w:rPr>
        <w:t>https://docs.cntd.ru/document/554715784</w:t>
      </w:r>
      <w:r w:rsidR="00775A91">
        <w:rPr>
          <w:color w:val="000000"/>
          <w:sz w:val="28"/>
          <w:szCs w:val="28"/>
        </w:rPr>
        <w:t>.</w:t>
      </w:r>
    </w:p>
    <w:p w14:paraId="00509BCF" w14:textId="77777777" w:rsidR="002055E6" w:rsidRDefault="002055E6" w:rsidP="00B14D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D3D598" w14:textId="76C14CD9" w:rsidR="00B14DDC" w:rsidRDefault="00A92677" w:rsidP="00A926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</w:t>
      </w:r>
      <w:r w:rsidR="00F04FEE" w:rsidRPr="00D43D07">
        <w:rPr>
          <w:b/>
          <w:bCs/>
          <w:color w:val="000000"/>
          <w:sz w:val="28"/>
          <w:szCs w:val="28"/>
        </w:rPr>
        <w:t xml:space="preserve">2. </w:t>
      </w:r>
      <w:r w:rsidR="00B14DDC" w:rsidRPr="00D43D07">
        <w:rPr>
          <w:b/>
          <w:bCs/>
          <w:color w:val="000000"/>
          <w:sz w:val="28"/>
          <w:szCs w:val="28"/>
        </w:rPr>
        <w:t xml:space="preserve">Нормативно-правовые документы, регламентирующие оценку технического состояния </w:t>
      </w:r>
      <w:r w:rsidR="00B14DDC" w:rsidRPr="00D43D07">
        <w:rPr>
          <w:b/>
          <w:bCs/>
          <w:sz w:val="28"/>
        </w:rPr>
        <w:t>гидромелиоративных систем и гидротехнических сооружений</w:t>
      </w:r>
      <w:r w:rsidR="00B14DDC" w:rsidRPr="00D43D07">
        <w:rPr>
          <w:b/>
          <w:sz w:val="28"/>
          <w:szCs w:val="28"/>
        </w:rPr>
        <w:t xml:space="preserve"> </w:t>
      </w:r>
    </w:p>
    <w:p w14:paraId="0C4F27DD" w14:textId="77777777" w:rsidR="00775A91" w:rsidRPr="00A92677" w:rsidRDefault="00775A91" w:rsidP="00A92677">
      <w:pPr>
        <w:spacing w:line="360" w:lineRule="auto"/>
        <w:jc w:val="both"/>
        <w:rPr>
          <w:b/>
          <w:sz w:val="28"/>
          <w:szCs w:val="28"/>
        </w:rPr>
      </w:pPr>
    </w:p>
    <w:p w14:paraId="38B6079A" w14:textId="3068F3AE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>Федеральный закон от 29 декабря 2004 г. №190</w:t>
      </w:r>
      <w:r w:rsidR="00F04FEE" w:rsidRPr="00D43D07">
        <w:rPr>
          <w:sz w:val="28"/>
          <w:szCs w:val="28"/>
        </w:rPr>
        <w:t>-ФЗ</w:t>
      </w:r>
      <w:r w:rsidRPr="00D43D07">
        <w:rPr>
          <w:sz w:val="28"/>
          <w:szCs w:val="28"/>
        </w:rPr>
        <w:t xml:space="preserve"> «Градостроительный кодекс Российской Федерации» (</w:t>
      </w:r>
      <w:r w:rsidR="00AA4E9E" w:rsidRPr="00D43D07">
        <w:rPr>
          <w:sz w:val="28"/>
          <w:szCs w:val="28"/>
        </w:rPr>
        <w:t xml:space="preserve">редакция, действующая с </w:t>
      </w:r>
      <w:r w:rsidR="0039534B" w:rsidRPr="00D43D07">
        <w:rPr>
          <w:sz w:val="28"/>
          <w:szCs w:val="28"/>
        </w:rPr>
        <w:t>0</w:t>
      </w:r>
      <w:r w:rsidR="00AA4E9E" w:rsidRPr="00D43D07">
        <w:rPr>
          <w:sz w:val="28"/>
          <w:szCs w:val="28"/>
        </w:rPr>
        <w:t>1 февраля 2024 г.</w:t>
      </w:r>
      <w:r w:rsidRPr="00D43D07">
        <w:rPr>
          <w:sz w:val="28"/>
          <w:szCs w:val="28"/>
        </w:rPr>
        <w:t xml:space="preserve">) </w:t>
      </w:r>
      <w:r w:rsidR="00003EA9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https://docs.cntd.ru/document/901919338</w:t>
      </w:r>
      <w:r w:rsidRPr="00D43D07">
        <w:rPr>
          <w:sz w:val="28"/>
          <w:szCs w:val="28"/>
        </w:rPr>
        <w:t>;</w:t>
      </w:r>
    </w:p>
    <w:p w14:paraId="3A4E81A0" w14:textId="4A5A5E2D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6992-68 ЕСЗКС. Покрытия лакокрасочные. Метод испытаний на стойкость в атмосферных условиях </w:t>
      </w:r>
      <w:r w:rsidR="00B75A92" w:rsidRPr="00D43D07">
        <w:rPr>
          <w:sz w:val="28"/>
          <w:szCs w:val="28"/>
        </w:rPr>
        <w:t>(</w:t>
      </w:r>
      <w:r w:rsidR="00CB5DC1" w:rsidRPr="00D43D07">
        <w:rPr>
          <w:sz w:val="28"/>
          <w:szCs w:val="28"/>
        </w:rPr>
        <w:t>пере</w:t>
      </w:r>
      <w:r w:rsidR="00B75A92" w:rsidRPr="00D43D07">
        <w:rPr>
          <w:sz w:val="28"/>
          <w:szCs w:val="28"/>
        </w:rPr>
        <w:t xml:space="preserve">издание октябрь 2003 г.) </w:t>
      </w:r>
      <w:r w:rsidR="00B75A92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17" w:history="1">
        <w:r w:rsidR="00B75A92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https://docs.cntd.ru/document/1200019412</w:t>
        </w:r>
      </w:hyperlink>
      <w:r w:rsidRPr="00D43D07">
        <w:rPr>
          <w:sz w:val="28"/>
          <w:szCs w:val="28"/>
        </w:rPr>
        <w:t>;</w:t>
      </w:r>
    </w:p>
    <w:p w14:paraId="70CFB96E" w14:textId="31FC0EB1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12503-75 Сталь. Методы ультразвукового контроля. Общие требования </w:t>
      </w:r>
      <w:r w:rsidR="00F04FEE" w:rsidRPr="00D43D07">
        <w:rPr>
          <w:sz w:val="28"/>
          <w:szCs w:val="28"/>
        </w:rPr>
        <w:t>(</w:t>
      </w:r>
      <w:r w:rsidR="00CB5DC1" w:rsidRPr="00D43D07">
        <w:rPr>
          <w:sz w:val="28"/>
          <w:szCs w:val="28"/>
        </w:rPr>
        <w:t>пере</w:t>
      </w:r>
      <w:r w:rsidR="00F04FEE" w:rsidRPr="00D43D07">
        <w:rPr>
          <w:sz w:val="28"/>
          <w:szCs w:val="28"/>
        </w:rPr>
        <w:t xml:space="preserve">издание август 2009 г.) </w:t>
      </w:r>
      <w:r w:rsidR="00F04FEE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18" w:history="1">
        <w:r w:rsidR="00F04FEE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https://docs.cntd.ru/document/1200004698</w:t>
        </w:r>
      </w:hyperlink>
      <w:r w:rsidRPr="00D43D07">
        <w:rPr>
          <w:sz w:val="28"/>
          <w:szCs w:val="28"/>
        </w:rPr>
        <w:t>;</w:t>
      </w:r>
    </w:p>
    <w:p w14:paraId="6C0996C9" w14:textId="709B33EF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22783-77 Бетоны. Метод ускоренного определения прочности на сжатие </w:t>
      </w:r>
      <w:r w:rsidR="00F04FEE" w:rsidRPr="00D43D07">
        <w:rPr>
          <w:sz w:val="28"/>
          <w:szCs w:val="28"/>
        </w:rPr>
        <w:t>(переиздание май 1992</w:t>
      </w:r>
      <w:r w:rsidR="00CB5DC1" w:rsidRPr="00D43D07">
        <w:rPr>
          <w:sz w:val="28"/>
          <w:szCs w:val="28"/>
        </w:rPr>
        <w:t xml:space="preserve"> г.</w:t>
      </w:r>
      <w:r w:rsidR="00F04FEE" w:rsidRPr="00D43D07">
        <w:rPr>
          <w:sz w:val="28"/>
          <w:szCs w:val="28"/>
        </w:rPr>
        <w:t xml:space="preserve">) </w:t>
      </w:r>
      <w:r w:rsidR="00F04FEE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19" w:history="1">
        <w:r w:rsidR="00F04FEE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https://docs.cntd.ru/document/1200000047</w:t>
        </w:r>
      </w:hyperlink>
      <w:r w:rsidRPr="00D43D07">
        <w:rPr>
          <w:sz w:val="28"/>
          <w:szCs w:val="28"/>
        </w:rPr>
        <w:t>;</w:t>
      </w:r>
    </w:p>
    <w:p w14:paraId="46EA9787" w14:textId="59396DB8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lastRenderedPageBreak/>
        <w:t xml:space="preserve">ГОСТ 15140-78 Материалы лакокрасочные. Методы определения адгезии </w:t>
      </w:r>
      <w:r w:rsidR="00F04FEE" w:rsidRPr="00D43D07">
        <w:rPr>
          <w:sz w:val="28"/>
          <w:szCs w:val="28"/>
        </w:rPr>
        <w:t>(переиздание август 2009</w:t>
      </w:r>
      <w:r w:rsidR="00CB5DC1" w:rsidRPr="00D43D07">
        <w:rPr>
          <w:sz w:val="28"/>
          <w:szCs w:val="28"/>
        </w:rPr>
        <w:t xml:space="preserve"> г.</w:t>
      </w:r>
      <w:r w:rsidR="00F04FEE" w:rsidRPr="00D43D07">
        <w:rPr>
          <w:sz w:val="28"/>
          <w:szCs w:val="28"/>
        </w:rPr>
        <w:t xml:space="preserve">) </w:t>
      </w:r>
      <w:r w:rsidR="00F04FEE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20" w:history="1">
        <w:r w:rsidR="00F04FEE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https://docs.cntd.ru/document/1200004028</w:t>
        </w:r>
      </w:hyperlink>
      <w:r w:rsidRPr="00D43D07">
        <w:rPr>
          <w:sz w:val="28"/>
          <w:szCs w:val="28"/>
        </w:rPr>
        <w:t>;</w:t>
      </w:r>
    </w:p>
    <w:p w14:paraId="30C3EF49" w14:textId="1EA02BD2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9245-79 Потенциометры постоянного тока измерительные. Общие технические условия </w:t>
      </w:r>
      <w:r w:rsidR="00CB5DC1" w:rsidRPr="00D43D07">
        <w:rPr>
          <w:sz w:val="28"/>
          <w:szCs w:val="28"/>
        </w:rPr>
        <w:t xml:space="preserve">(переиздание сентябрь 2002 г.) </w:t>
      </w:r>
      <w:r w:rsidR="00CB5DC1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 </w:t>
      </w:r>
      <w:hyperlink r:id="rId21" w:history="1">
        <w:r w:rsidR="00CB5DC1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https://docs.cntd.ru/document/1200023672</w:t>
        </w:r>
      </w:hyperlink>
      <w:r w:rsidRPr="00D43D07">
        <w:rPr>
          <w:sz w:val="28"/>
          <w:szCs w:val="28"/>
        </w:rPr>
        <w:t>;</w:t>
      </w:r>
    </w:p>
    <w:p w14:paraId="67BF83CE" w14:textId="0733B648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18353-79 Контроль неразрушающий. Классификация видов и методов </w:t>
      </w:r>
      <w:r w:rsidR="00CB5DC1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22" w:history="1">
        <w:r w:rsidR="00CB5DC1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https://docs.cntd.ru/document/1200006401</w:t>
        </w:r>
      </w:hyperlink>
      <w:r w:rsidRPr="00D43D07">
        <w:rPr>
          <w:sz w:val="28"/>
          <w:szCs w:val="28"/>
        </w:rPr>
        <w:t>;</w:t>
      </w:r>
    </w:p>
    <w:p w14:paraId="39307032" w14:textId="7F90D3CC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7565-81 </w:t>
      </w:r>
      <w:r w:rsidR="009A650D" w:rsidRPr="00D43D07">
        <w:rPr>
          <w:sz w:val="28"/>
          <w:szCs w:val="28"/>
        </w:rPr>
        <w:t xml:space="preserve">(ИСО 377-2-89) </w:t>
      </w:r>
      <w:r w:rsidRPr="00D43D07">
        <w:rPr>
          <w:sz w:val="28"/>
          <w:szCs w:val="28"/>
        </w:rPr>
        <w:t xml:space="preserve">Чугун, сталь и сплавы. Метод отбора проб для химического состава </w:t>
      </w:r>
      <w:r w:rsidR="00CB5DC1" w:rsidRPr="00D43D07">
        <w:rPr>
          <w:sz w:val="28"/>
          <w:szCs w:val="28"/>
        </w:rPr>
        <w:t>(переиздание сентябрь 2009 г.)</w:t>
      </w:r>
      <w:r w:rsidR="00CB5DC1" w:rsidRPr="00D43D07">
        <w:rPr>
          <w:iCs/>
          <w:sz w:val="28"/>
          <w:szCs w:val="28"/>
        </w:rPr>
        <w:t xml:space="preserve"> </w:t>
      </w:r>
      <w:r w:rsidR="009A650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23" w:history="1">
        <w:r w:rsidR="009A650D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https://docs.cntd.ru/document/1200004370</w:t>
        </w:r>
      </w:hyperlink>
      <w:r w:rsidRPr="00D43D07">
        <w:rPr>
          <w:sz w:val="28"/>
          <w:szCs w:val="28"/>
        </w:rPr>
        <w:t>;</w:t>
      </w:r>
    </w:p>
    <w:p w14:paraId="124CF965" w14:textId="65F49073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5781-82 Сталь горячекатаная для армирования железобетонных конструкций. Технические условия </w:t>
      </w:r>
      <w:r w:rsidR="001E5254" w:rsidRPr="00D43D07">
        <w:rPr>
          <w:sz w:val="28"/>
          <w:szCs w:val="28"/>
        </w:rPr>
        <w:t xml:space="preserve">(издание сентябрь 2009 г.) </w:t>
      </w:r>
      <w:r w:rsidR="00B601D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24" w:history="1">
        <w:r w:rsidR="00B601DF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https://docs.cntd.ru/document/1200001876</w:t>
        </w:r>
      </w:hyperlink>
      <w:r w:rsidRPr="00D43D07">
        <w:rPr>
          <w:sz w:val="28"/>
          <w:szCs w:val="28"/>
        </w:rPr>
        <w:t>;</w:t>
      </w:r>
    </w:p>
    <w:p w14:paraId="2E085941" w14:textId="078C6B35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7512-82 Контроль неразрушающий. Соединения сварные. Радиографический метод </w:t>
      </w:r>
      <w:r w:rsidR="001E5254" w:rsidRPr="00D43D07">
        <w:rPr>
          <w:sz w:val="28"/>
          <w:szCs w:val="28"/>
        </w:rPr>
        <w:t xml:space="preserve">(переиздание по состоянию на апрель 2008 г.) </w:t>
      </w:r>
      <w:r w:rsidR="001E525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https://docs.cntd.ru/document/1200001358</w:t>
      </w:r>
      <w:r w:rsidRPr="00D43D07">
        <w:rPr>
          <w:sz w:val="28"/>
          <w:szCs w:val="28"/>
        </w:rPr>
        <w:t>;</w:t>
      </w:r>
    </w:p>
    <w:p w14:paraId="1154E9FC" w14:textId="33CDD93C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17625-83 Конструкции и изделия железобетонные. Радиационный метод определения толщины защитного слоя, размеров и расположения арматуры </w:t>
      </w:r>
      <w:bookmarkStart w:id="3" w:name="_Hlk157765047"/>
      <w:r w:rsidR="001E5254" w:rsidRPr="00D43D07">
        <w:rPr>
          <w:sz w:val="28"/>
          <w:szCs w:val="28"/>
        </w:rPr>
        <w:t xml:space="preserve">(переиздание март 1987 г.) </w:t>
      </w:r>
      <w:r w:rsidR="001E525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25" w:history="1">
        <w:r w:rsidR="001E5254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https://docs.cntd.ru/document/901710685</w:t>
        </w:r>
      </w:hyperlink>
      <w:bookmarkEnd w:id="3"/>
      <w:r w:rsidRPr="00D43D07">
        <w:rPr>
          <w:sz w:val="28"/>
          <w:szCs w:val="28"/>
        </w:rPr>
        <w:t>;</w:t>
      </w:r>
    </w:p>
    <w:p w14:paraId="01A11416" w14:textId="12C72F6F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1497-84 </w:t>
      </w:r>
      <w:r w:rsidR="001E5254" w:rsidRPr="00D43D07">
        <w:rPr>
          <w:sz w:val="28"/>
          <w:szCs w:val="28"/>
        </w:rPr>
        <w:t xml:space="preserve">(ИСО 6892-84) </w:t>
      </w:r>
      <w:r w:rsidRPr="00D43D07">
        <w:rPr>
          <w:sz w:val="28"/>
          <w:szCs w:val="28"/>
        </w:rPr>
        <w:t xml:space="preserve">Металлы. Методы испытания на растяжение </w:t>
      </w:r>
      <w:r w:rsidR="00D600B0" w:rsidRPr="00D43D07">
        <w:rPr>
          <w:sz w:val="28"/>
          <w:szCs w:val="28"/>
        </w:rPr>
        <w:t xml:space="preserve">(издание январь 2008 г.) </w:t>
      </w:r>
      <w:r w:rsidR="001E525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26" w:history="1">
        <w:r w:rsidR="001E5254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https://docs.cntd.ru/document/1200004888</w:t>
        </w:r>
      </w:hyperlink>
      <w:r w:rsidRPr="00D43D07">
        <w:rPr>
          <w:iCs/>
          <w:sz w:val="28"/>
          <w:szCs w:val="28"/>
        </w:rPr>
        <w:t>;</w:t>
      </w:r>
    </w:p>
    <w:p w14:paraId="1B8C3190" w14:textId="5AC08E6F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lastRenderedPageBreak/>
        <w:t xml:space="preserve">ГОСТ 21718-84 Материалы строительные. Диэлькометрический метод измерения влажности </w:t>
      </w:r>
      <w:r w:rsidR="004B205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27" w:history="1">
        <w:r w:rsidR="004B2057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https://docs.cntd.ru/document/901710697</w:t>
        </w:r>
      </w:hyperlink>
      <w:r w:rsidRPr="00D43D07">
        <w:rPr>
          <w:sz w:val="28"/>
          <w:szCs w:val="28"/>
        </w:rPr>
        <w:t>;</w:t>
      </w:r>
    </w:p>
    <w:p w14:paraId="6C56232C" w14:textId="665B8C45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14782-86 Контроль неразрушающий. Соединения сварные. Методы ультразвуковые </w:t>
      </w:r>
      <w:r w:rsidR="00A5281B" w:rsidRPr="00D43D07">
        <w:rPr>
          <w:sz w:val="28"/>
          <w:szCs w:val="28"/>
        </w:rPr>
        <w:t xml:space="preserve">(переиздание май 2005 г.) </w:t>
      </w:r>
      <w:r w:rsidR="00A5281B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28" w:history="1">
        <w:r w:rsidR="00A5281B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https://www.testprom.ru/img_user/gosts/25/160/gost_14782-86.pdf</w:t>
        </w:r>
      </w:hyperlink>
      <w:r w:rsidRPr="00D43D07">
        <w:rPr>
          <w:sz w:val="28"/>
          <w:szCs w:val="28"/>
        </w:rPr>
        <w:t>;</w:t>
      </w:r>
    </w:p>
    <w:p w14:paraId="3F904DBA" w14:textId="7A5991BE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17623-87 Бетоны. Радиоизотопный метод определения средней плотности </w:t>
      </w:r>
      <w:r w:rsidR="00A5281B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29" w:history="1">
        <w:r w:rsidR="00A5281B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https://docs.cntd.ru/document/901710687</w:t>
        </w:r>
      </w:hyperlink>
      <w:r w:rsidRPr="00D43D07">
        <w:rPr>
          <w:sz w:val="28"/>
          <w:szCs w:val="28"/>
        </w:rPr>
        <w:t>;</w:t>
      </w:r>
    </w:p>
    <w:p w14:paraId="1E02A8AC" w14:textId="167514FB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24332-88 Кирпич и камни силикатные. Ультразвуковой метод определения прочности при сжатии </w:t>
      </w:r>
      <w:r w:rsidR="00A5281B" w:rsidRPr="00D43D07">
        <w:rPr>
          <w:sz w:val="28"/>
          <w:szCs w:val="28"/>
        </w:rPr>
        <w:t xml:space="preserve">(внесена поправка, 1990 г.) </w:t>
      </w:r>
      <w:r w:rsidR="00A5281B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30" w:history="1">
        <w:r w:rsidR="00A5281B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https://docs.cntd.ru/document/1200004909</w:t>
        </w:r>
      </w:hyperlink>
      <w:r w:rsidRPr="00D43D07">
        <w:rPr>
          <w:sz w:val="28"/>
          <w:szCs w:val="28"/>
        </w:rPr>
        <w:t>;</w:t>
      </w:r>
    </w:p>
    <w:p w14:paraId="670D88A0" w14:textId="761EFB18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6507-90 Микрометры. Технические условия </w:t>
      </w:r>
      <w:r w:rsidR="00D042A8" w:rsidRPr="00D43D07">
        <w:rPr>
          <w:sz w:val="28"/>
          <w:szCs w:val="28"/>
        </w:rPr>
        <w:t xml:space="preserve">(издание август 2004 г.) </w:t>
      </w:r>
      <w:r w:rsidR="00D042A8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31" w:history="1">
        <w:r w:rsidR="00D042A8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https://docs.cntd.ru/document/1200023923</w:t>
        </w:r>
      </w:hyperlink>
      <w:r w:rsidRPr="00D43D07">
        <w:rPr>
          <w:sz w:val="28"/>
          <w:szCs w:val="28"/>
        </w:rPr>
        <w:t>;</w:t>
      </w:r>
    </w:p>
    <w:p w14:paraId="0D3F6088" w14:textId="0EC6561C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7025-91 Кирпич и камни керамические и силикатные. Методы определения водопоглощения, плотности и контроля морозостойкости </w:t>
      </w:r>
      <w:r w:rsidR="00D042A8" w:rsidRPr="00D43D07">
        <w:rPr>
          <w:sz w:val="28"/>
          <w:szCs w:val="28"/>
        </w:rPr>
        <w:t xml:space="preserve">(переиздание январь 2006 г.) </w:t>
      </w:r>
      <w:r w:rsidR="00D042A8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32" w:history="1">
        <w:r w:rsidR="00D042A8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https://docs.cntd.ru/document/901700526</w:t>
        </w:r>
      </w:hyperlink>
      <w:r w:rsidRPr="00D43D07">
        <w:rPr>
          <w:sz w:val="28"/>
          <w:szCs w:val="28"/>
        </w:rPr>
        <w:t>;</w:t>
      </w:r>
    </w:p>
    <w:p w14:paraId="5367054A" w14:textId="749ADBB9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22904-93 Конструкции железобетонные. Магнитный метод определения толщины защитного слоя бетона и расположения арматуры </w:t>
      </w:r>
      <w:r w:rsidR="00D042A8" w:rsidRPr="00D43D07">
        <w:rPr>
          <w:sz w:val="28"/>
          <w:szCs w:val="28"/>
        </w:rPr>
        <w:t>(переиздание январь 2010 г.)</w:t>
      </w:r>
      <w:r w:rsidR="00D042A8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[Электронный ресурс]. – Режим доступа: </w:t>
      </w:r>
      <w:hyperlink r:id="rId33" w:history="1">
        <w:r w:rsidR="00D042A8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https://docs.cntd.ru/document/1200000043</w:t>
        </w:r>
      </w:hyperlink>
      <w:r w:rsidRPr="00D43D07">
        <w:rPr>
          <w:sz w:val="28"/>
          <w:szCs w:val="28"/>
        </w:rPr>
        <w:t>;</w:t>
      </w:r>
    </w:p>
    <w:p w14:paraId="3242D774" w14:textId="3CE79560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17177-94 Материалы и изделия строительные теплоизоляционные. Методы испытаний </w:t>
      </w:r>
      <w:r w:rsidR="00325ADF" w:rsidRPr="00D43D07">
        <w:rPr>
          <w:sz w:val="28"/>
          <w:szCs w:val="28"/>
        </w:rPr>
        <w:t>(переиздание декабрь 2001 г.)</w:t>
      </w:r>
      <w:r w:rsidR="00325AD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[Электронный ресурс]. – Режим доступа: </w:t>
      </w:r>
      <w:hyperlink r:id="rId34" w:history="1">
        <w:r w:rsidR="00325ADF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https://docs.cntd.ru/document/901710454</w:t>
        </w:r>
      </w:hyperlink>
      <w:r w:rsidRPr="00D43D07">
        <w:rPr>
          <w:sz w:val="28"/>
          <w:szCs w:val="28"/>
        </w:rPr>
        <w:t>;</w:t>
      </w:r>
    </w:p>
    <w:p w14:paraId="49504260" w14:textId="48299DDC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lastRenderedPageBreak/>
        <w:t xml:space="preserve">ГОСТ 7564-97 </w:t>
      </w:r>
      <w:r w:rsidR="00020423" w:rsidRPr="00D43D07">
        <w:rPr>
          <w:sz w:val="28"/>
          <w:szCs w:val="28"/>
        </w:rPr>
        <w:t xml:space="preserve">Прокат. Общие правила отбора проб, заготовок и образцов для механических и технологических испытаний (издание сентябрь 2009 г.) </w:t>
      </w:r>
      <w:r w:rsidR="00325AD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35" w:history="1">
        <w:r w:rsidR="00325ADF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https://docs.cntd.ru/document/1200008771</w:t>
        </w:r>
      </w:hyperlink>
      <w:r w:rsidRPr="00D43D07">
        <w:rPr>
          <w:sz w:val="28"/>
          <w:szCs w:val="28"/>
        </w:rPr>
        <w:t>;</w:t>
      </w:r>
    </w:p>
    <w:p w14:paraId="270F306C" w14:textId="3AA0BAB6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7502-98 Рулетки измерительные металлические. Технические условия </w:t>
      </w:r>
      <w:r w:rsidR="00020423" w:rsidRPr="00D43D07">
        <w:rPr>
          <w:sz w:val="28"/>
          <w:szCs w:val="28"/>
        </w:rPr>
        <w:t xml:space="preserve">(переиздание ноябрь 2006 г.) </w:t>
      </w:r>
      <w:r w:rsidR="0002042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36" w:history="1">
        <w:r w:rsidR="00020423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https://docs.cntd.ru/document/1200004328</w:t>
        </w:r>
      </w:hyperlink>
      <w:r w:rsidRPr="00D43D07">
        <w:rPr>
          <w:sz w:val="28"/>
          <w:szCs w:val="28"/>
        </w:rPr>
        <w:t>;</w:t>
      </w:r>
    </w:p>
    <w:p w14:paraId="0CC16705" w14:textId="17E3EA3D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380-2005 Сталь углеродистая обыкновенного качества. Марки </w:t>
      </w:r>
      <w:r w:rsidR="00020423" w:rsidRPr="00D43D07">
        <w:rPr>
          <w:sz w:val="28"/>
          <w:szCs w:val="28"/>
        </w:rPr>
        <w:t xml:space="preserve">(издание сентябрь 2009 г.) </w:t>
      </w:r>
      <w:r w:rsidR="0002042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37" w:history="1">
        <w:r w:rsidR="00020423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https://docs.cntd.ru/document/1200052847</w:t>
        </w:r>
      </w:hyperlink>
      <w:r w:rsidRPr="00D43D07">
        <w:rPr>
          <w:sz w:val="28"/>
          <w:szCs w:val="28"/>
        </w:rPr>
        <w:t>;</w:t>
      </w:r>
    </w:p>
    <w:p w14:paraId="7299DEBD" w14:textId="2388984B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ГОСТ 24846-201</w:t>
      </w:r>
      <w:r w:rsidR="00AD04C2" w:rsidRPr="00D43D07">
        <w:rPr>
          <w:sz w:val="28"/>
          <w:szCs w:val="28"/>
        </w:rPr>
        <w:t>9</w:t>
      </w:r>
      <w:r w:rsidRPr="00D43D07">
        <w:rPr>
          <w:sz w:val="28"/>
          <w:szCs w:val="28"/>
        </w:rPr>
        <w:t xml:space="preserve"> Грунты. Методы измерения деформаций оснований зданий и сооружений</w:t>
      </w:r>
      <w:r w:rsidR="00020423" w:rsidRPr="00D43D07">
        <w:rPr>
          <w:rFonts w:ascii="Arial" w:hAnsi="Arial" w:cs="Arial"/>
          <w:color w:val="444444"/>
          <w:shd w:val="clear" w:color="auto" w:fill="FFFFFF"/>
        </w:rPr>
        <w:t xml:space="preserve"> (</w:t>
      </w:r>
      <w:r w:rsidR="00AD04C2" w:rsidRPr="00D43D07">
        <w:rPr>
          <w:sz w:val="28"/>
          <w:szCs w:val="28"/>
        </w:rPr>
        <w:t>внесена поправка</w:t>
      </w:r>
      <w:r w:rsidR="00020423" w:rsidRPr="00D43D07">
        <w:rPr>
          <w:sz w:val="28"/>
          <w:szCs w:val="28"/>
        </w:rPr>
        <w:t xml:space="preserve"> 20</w:t>
      </w:r>
      <w:r w:rsidR="00AD04C2" w:rsidRPr="00D43D07">
        <w:rPr>
          <w:sz w:val="28"/>
          <w:szCs w:val="28"/>
        </w:rPr>
        <w:t>21</w:t>
      </w:r>
      <w:r w:rsidR="00020423" w:rsidRPr="00D43D07">
        <w:rPr>
          <w:sz w:val="28"/>
          <w:szCs w:val="28"/>
        </w:rPr>
        <w:t xml:space="preserve"> г.)</w:t>
      </w:r>
      <w:r w:rsidRPr="00D43D07">
        <w:rPr>
          <w:sz w:val="28"/>
          <w:szCs w:val="28"/>
        </w:rPr>
        <w:t xml:space="preserve"> </w:t>
      </w:r>
      <w:r w:rsidR="0002042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38" w:history="1">
        <w:r w:rsidR="00020423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https://docs.cntd.ru/document/1200096134</w:t>
        </w:r>
      </w:hyperlink>
      <w:r w:rsidRPr="00D43D07">
        <w:rPr>
          <w:sz w:val="28"/>
          <w:szCs w:val="28"/>
        </w:rPr>
        <w:t xml:space="preserve">; </w:t>
      </w:r>
    </w:p>
    <w:p w14:paraId="1402F425" w14:textId="1A081F38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10180-2012 Бетоны. Методы определения прочности по контрольным образцам </w:t>
      </w:r>
      <w:r w:rsidR="00AD04C2" w:rsidRPr="00D43D07">
        <w:rPr>
          <w:sz w:val="28"/>
          <w:szCs w:val="28"/>
        </w:rPr>
        <w:t xml:space="preserve">(переиздание июнь 2018 г.) </w:t>
      </w:r>
      <w:r w:rsidR="0033133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39" w:history="1">
        <w:r w:rsidR="00331337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https://docs.cntd.ru/document/1200100908</w:t>
        </w:r>
      </w:hyperlink>
      <w:r w:rsidRPr="00D43D07">
        <w:rPr>
          <w:sz w:val="28"/>
          <w:szCs w:val="28"/>
        </w:rPr>
        <w:t>;</w:t>
      </w:r>
    </w:p>
    <w:p w14:paraId="505CF01B" w14:textId="5D75307A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22690-2015 Бетоны. Определение прочности механическими методами неразрушающего контроля </w:t>
      </w:r>
      <w:r w:rsidR="00AD04C2" w:rsidRPr="00D43D07">
        <w:rPr>
          <w:sz w:val="28"/>
          <w:szCs w:val="28"/>
        </w:rPr>
        <w:t>(переиздание февраль 2019 г.)</w:t>
      </w:r>
      <w:r w:rsidR="00AD04C2" w:rsidRPr="00D43D07">
        <w:rPr>
          <w:iCs/>
          <w:sz w:val="28"/>
          <w:szCs w:val="28"/>
        </w:rPr>
        <w:t xml:space="preserve"> </w:t>
      </w:r>
      <w:r w:rsidR="00AD04C2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40" w:history="1">
        <w:r w:rsidR="00AD04C2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https://docs.cntd.ru/document/1200124396</w:t>
        </w:r>
      </w:hyperlink>
      <w:r w:rsidRPr="00D43D07">
        <w:rPr>
          <w:sz w:val="28"/>
          <w:szCs w:val="28"/>
        </w:rPr>
        <w:t>;</w:t>
      </w:r>
    </w:p>
    <w:p w14:paraId="18740C49" w14:textId="11C83A19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pacing w:val="-2"/>
          <w:sz w:val="28"/>
          <w:szCs w:val="28"/>
        </w:rPr>
        <w:t xml:space="preserve">ГОСТ 12730.5-2018 Бетоны. </w:t>
      </w:r>
      <w:r w:rsidRPr="00D43D07">
        <w:rPr>
          <w:sz w:val="28"/>
          <w:szCs w:val="28"/>
        </w:rPr>
        <w:t xml:space="preserve">Метод определения водонепроницаемости </w:t>
      </w:r>
      <w:r w:rsidR="00AD04C2" w:rsidRPr="00D43D07">
        <w:rPr>
          <w:sz w:val="28"/>
          <w:szCs w:val="28"/>
        </w:rPr>
        <w:t>(внесена поправка 2022 г., введенная в действие с 23.08.2021 г.)</w:t>
      </w:r>
      <w:r w:rsidR="00AD04C2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[Электронный ресурс]. – Режим доступа: </w:t>
      </w:r>
      <w:hyperlink r:id="rId41" w:history="1">
        <w:r w:rsidR="00AD04C2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https://docs.cntd.ru/document/1200163874</w:t>
        </w:r>
      </w:hyperlink>
      <w:r w:rsidRPr="00D43D07">
        <w:rPr>
          <w:sz w:val="28"/>
          <w:szCs w:val="28"/>
        </w:rPr>
        <w:t>;</w:t>
      </w:r>
    </w:p>
    <w:p w14:paraId="37080325" w14:textId="31FF5DCF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18105-2018 Бетоны. Правила контроля прочности </w:t>
      </w:r>
      <w:r w:rsidR="00AD04C2" w:rsidRPr="00D43D07">
        <w:rPr>
          <w:rFonts w:ascii="Arial" w:hAnsi="Arial" w:cs="Arial"/>
          <w:color w:val="444444"/>
          <w:shd w:val="clear" w:color="auto" w:fill="FFFFFF"/>
        </w:rPr>
        <w:t>(</w:t>
      </w:r>
      <w:r w:rsidR="00AD04C2" w:rsidRPr="00D43D07">
        <w:rPr>
          <w:sz w:val="28"/>
          <w:szCs w:val="28"/>
        </w:rPr>
        <w:t xml:space="preserve">внесена поправка 2021 г.) </w:t>
      </w:r>
      <w:r w:rsidR="00AD04C2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42" w:history="1">
        <w:r w:rsidR="00AD04C2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https://docs.cntd.ru/document/1200164028</w:t>
        </w:r>
      </w:hyperlink>
      <w:r w:rsidRPr="00D43D07">
        <w:rPr>
          <w:sz w:val="28"/>
          <w:szCs w:val="28"/>
        </w:rPr>
        <w:t>;</w:t>
      </w:r>
    </w:p>
    <w:p w14:paraId="496D65E0" w14:textId="60208014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23118-2019 Конструкции стальные строительные. Общие технические условия </w:t>
      </w:r>
      <w:r w:rsidR="00541796" w:rsidRPr="00D43D07">
        <w:rPr>
          <w:sz w:val="28"/>
          <w:szCs w:val="28"/>
        </w:rPr>
        <w:t xml:space="preserve">(внесена поправка 2022 г., введенная в действие с </w:t>
      </w:r>
      <w:r w:rsidR="00541796" w:rsidRPr="00D43D07">
        <w:rPr>
          <w:sz w:val="28"/>
          <w:szCs w:val="28"/>
        </w:rPr>
        <w:lastRenderedPageBreak/>
        <w:t>28.02.2022 г.)</w:t>
      </w:r>
      <w:r w:rsidR="0054179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[Электронный ресурс]. – Режим доступа: </w:t>
      </w:r>
      <w:hyperlink r:id="rId43" w:history="1">
        <w:r w:rsidR="00541796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https://docs.cntd.ru/document/1200174657</w:t>
        </w:r>
      </w:hyperlink>
      <w:r w:rsidRPr="00D43D07">
        <w:rPr>
          <w:sz w:val="28"/>
          <w:szCs w:val="28"/>
        </w:rPr>
        <w:t>;</w:t>
      </w:r>
    </w:p>
    <w:p w14:paraId="04EA2E80" w14:textId="2086E233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Р 58527-2019 Материалы стеновые. Методы определения пределов прочности при сжатии и изгибе </w:t>
      </w:r>
      <w:r w:rsidR="0054179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44" w:history="1">
        <w:r w:rsidR="00541796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https://docs.cntd.ru/document/1200167836</w:t>
        </w:r>
      </w:hyperlink>
      <w:r w:rsidRPr="00D43D07">
        <w:rPr>
          <w:sz w:val="28"/>
          <w:szCs w:val="28"/>
        </w:rPr>
        <w:t>;</w:t>
      </w:r>
    </w:p>
    <w:p w14:paraId="27069C19" w14:textId="5CADC85B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ГОСТ 12730.0-2020 Бетоны. Общие требования к методам определения плотности, влажности, водопоглощения, пористости и водонепроницаемости</w:t>
      </w:r>
      <w:r w:rsidR="00541796" w:rsidRPr="00D43D07">
        <w:rPr>
          <w:sz w:val="28"/>
          <w:szCs w:val="28"/>
        </w:rPr>
        <w:t xml:space="preserve"> (внесена поправка 2023 г.)</w:t>
      </w:r>
      <w:r w:rsidRPr="00D43D07">
        <w:rPr>
          <w:sz w:val="28"/>
          <w:szCs w:val="28"/>
        </w:rPr>
        <w:t xml:space="preserve"> </w:t>
      </w:r>
      <w:r w:rsidR="00541796" w:rsidRPr="00D43D07">
        <w:rPr>
          <w:sz w:val="28"/>
          <w:szCs w:val="28"/>
        </w:rPr>
        <w:t>[</w:t>
      </w:r>
      <w:r w:rsidR="0054179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Электронный ресурс]. – Режим доступа: </w:t>
      </w:r>
      <w:hyperlink r:id="rId45" w:history="1">
        <w:r w:rsidR="00541796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https://docs.cntd.ru/document/1200177298</w:t>
        </w:r>
      </w:hyperlink>
      <w:r w:rsidRPr="00D43D07">
        <w:rPr>
          <w:sz w:val="28"/>
          <w:szCs w:val="28"/>
        </w:rPr>
        <w:t>;</w:t>
      </w:r>
    </w:p>
    <w:p w14:paraId="439F3C61" w14:textId="44C169E8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12730.1-2020 Бетоны. Метод определения плотности </w:t>
      </w:r>
      <w:r w:rsidR="0035792F" w:rsidRPr="00D43D07">
        <w:rPr>
          <w:sz w:val="28"/>
          <w:szCs w:val="28"/>
        </w:rPr>
        <w:t xml:space="preserve">(внесена поправка 2023 г.) </w:t>
      </w:r>
      <w:r w:rsidR="0088759C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46" w:history="1">
        <w:r w:rsidR="0088759C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https://docs.cntd.ru/document/1200177299</w:t>
        </w:r>
      </w:hyperlink>
      <w:r w:rsidRPr="00D43D07">
        <w:rPr>
          <w:iCs/>
          <w:sz w:val="28"/>
          <w:szCs w:val="28"/>
        </w:rPr>
        <w:t>;</w:t>
      </w:r>
    </w:p>
    <w:p w14:paraId="4EDC3226" w14:textId="362EE968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12730.2-2020 Бетоны. Метод определения влажности </w:t>
      </w:r>
      <w:r w:rsidR="00330BF3" w:rsidRPr="00D43D07">
        <w:rPr>
          <w:sz w:val="28"/>
          <w:szCs w:val="28"/>
        </w:rPr>
        <w:t xml:space="preserve">(внесена поправка 2021 г.) </w:t>
      </w:r>
      <w:r w:rsidR="0035792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47" w:history="1">
        <w:r w:rsidR="00330BF3" w:rsidRPr="00D43D07">
          <w:rPr>
            <w:rStyle w:val="a5"/>
            <w:rFonts w:eastAsia="Calibri"/>
            <w:kern w:val="2"/>
            <w:sz w:val="28"/>
            <w:szCs w:val="28"/>
            <w:lang w:eastAsia="en-US"/>
            <w14:ligatures w14:val="standardContextual"/>
          </w:rPr>
          <w:t>https://docs.cntd.ru/document/1200177300</w:t>
        </w:r>
      </w:hyperlink>
      <w:r w:rsidRPr="00D43D07">
        <w:rPr>
          <w:sz w:val="28"/>
          <w:szCs w:val="28"/>
        </w:rPr>
        <w:t>;</w:t>
      </w:r>
    </w:p>
    <w:p w14:paraId="707CBEA2" w14:textId="03C78242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12730.3-2020 Бетоны. Метод определения водопоглощения </w:t>
      </w:r>
      <w:r w:rsidR="00316127" w:rsidRPr="00D43D07">
        <w:rPr>
          <w:sz w:val="28"/>
          <w:szCs w:val="28"/>
        </w:rPr>
        <w:t xml:space="preserve">(внесена поправка 2023 г.) </w:t>
      </w:r>
      <w:r w:rsidR="0031612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316127" w:rsidRPr="00D43D07">
        <w:t xml:space="preserve"> </w:t>
      </w:r>
      <w:r w:rsidR="0031612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https://docs.cntd.ru/document/1200177301</w:t>
      </w:r>
      <w:r w:rsidRPr="00D43D07">
        <w:rPr>
          <w:sz w:val="28"/>
          <w:szCs w:val="28"/>
        </w:rPr>
        <w:t>;</w:t>
      </w:r>
    </w:p>
    <w:p w14:paraId="7CAA3D17" w14:textId="0FBA6725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pacing w:val="-2"/>
          <w:sz w:val="28"/>
          <w:szCs w:val="28"/>
        </w:rPr>
        <w:t xml:space="preserve">ГОСТ 12730.4-2020 Бетоны. Метод определения показателей пористости </w:t>
      </w:r>
      <w:r w:rsidR="00316127" w:rsidRPr="00D43D07">
        <w:rPr>
          <w:sz w:val="28"/>
          <w:szCs w:val="28"/>
        </w:rPr>
        <w:t xml:space="preserve">(внесена поправка 2021 г.) </w:t>
      </w:r>
      <w:r w:rsidR="0031612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316127" w:rsidRPr="00D43D07">
        <w:t xml:space="preserve"> </w:t>
      </w:r>
      <w:r w:rsidR="0031612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https://docs.cntd.ru/document/1200177302</w:t>
      </w:r>
      <w:r w:rsidRPr="00D43D07">
        <w:rPr>
          <w:sz w:val="28"/>
          <w:szCs w:val="28"/>
        </w:rPr>
        <w:t>;</w:t>
      </w:r>
    </w:p>
    <w:p w14:paraId="29F69F75" w14:textId="562D5177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D43D07">
        <w:rPr>
          <w:sz w:val="28"/>
          <w:szCs w:val="28"/>
        </w:rPr>
        <w:t>ГОСТ 5233-2021 Материалы лакокрасочные. Метод определения твердости покрытия по маятниковому прибору</w:t>
      </w:r>
      <w:r w:rsidRPr="00D43D07">
        <w:rPr>
          <w:b/>
          <w:bCs/>
          <w:sz w:val="28"/>
          <w:szCs w:val="28"/>
        </w:rPr>
        <w:t xml:space="preserve"> </w:t>
      </w:r>
      <w:r w:rsidR="00EC3DFD" w:rsidRPr="00D43D07">
        <w:rPr>
          <w:sz w:val="28"/>
          <w:szCs w:val="28"/>
        </w:rPr>
        <w:t xml:space="preserve">(издание март 2022 г. с </w:t>
      </w:r>
      <w:hyperlink r:id="rId48" w:anchor="7D20K3" w:history="1">
        <w:r w:rsidR="00EC3DFD" w:rsidRPr="00D43D07">
          <w:rPr>
            <w:rStyle w:val="a5"/>
            <w:color w:val="auto"/>
            <w:sz w:val="28"/>
            <w:szCs w:val="28"/>
            <w:u w:val="none"/>
          </w:rPr>
          <w:t>поправкой</w:t>
        </w:r>
      </w:hyperlink>
      <w:r w:rsidR="00EC3DFD" w:rsidRPr="00D43D07">
        <w:rPr>
          <w:sz w:val="28"/>
          <w:szCs w:val="28"/>
        </w:rPr>
        <w:t xml:space="preserve"> 2023 г.)</w:t>
      </w:r>
      <w:r w:rsidR="00EC3DFD" w:rsidRPr="00D43D07">
        <w:rPr>
          <w:b/>
          <w:bCs/>
          <w:sz w:val="28"/>
          <w:szCs w:val="28"/>
        </w:rPr>
        <w:t xml:space="preserve"> </w:t>
      </w:r>
      <w:r w:rsidR="0031612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316127" w:rsidRPr="00D43D07">
        <w:t xml:space="preserve"> </w:t>
      </w:r>
      <w:r w:rsidR="00316127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https://docs.cntd.ru/document/1200181452</w:t>
      </w:r>
      <w:r w:rsidRPr="00D43D07">
        <w:rPr>
          <w:sz w:val="28"/>
          <w:szCs w:val="28"/>
        </w:rPr>
        <w:t>;</w:t>
      </w:r>
    </w:p>
    <w:p w14:paraId="755007F8" w14:textId="32E5FDF2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17624-2021 Бетоны. Ультразвуковой метод определения прочности </w:t>
      </w:r>
      <w:r w:rsidR="00EC3DFD" w:rsidRPr="00D43D07">
        <w:rPr>
          <w:sz w:val="28"/>
          <w:szCs w:val="28"/>
        </w:rPr>
        <w:t xml:space="preserve">(внесена поправка 2022 г.) </w:t>
      </w:r>
      <w:r w:rsidR="00EC3DF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49" w:history="1">
        <w:r w:rsidR="00EC3DFD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https://docs.cntd.ru/document/1200182175?marker=7D20K3</w:t>
        </w:r>
      </w:hyperlink>
      <w:r w:rsidRPr="00D43D07">
        <w:rPr>
          <w:sz w:val="28"/>
          <w:szCs w:val="28"/>
        </w:rPr>
        <w:t>;</w:t>
      </w:r>
    </w:p>
    <w:p w14:paraId="1A4EA557" w14:textId="357137A8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lastRenderedPageBreak/>
        <w:t xml:space="preserve">СП 82-101-98 «Приготовление и применение растворов строительных» </w:t>
      </w:r>
      <w:r w:rsidR="00E11C0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E11C03" w:rsidRPr="00D43D07">
        <w:rPr>
          <w:sz w:val="28"/>
          <w:szCs w:val="28"/>
        </w:rPr>
        <w:t>https://docs.cntd.ru/document/1200003842</w:t>
      </w:r>
      <w:r w:rsidRPr="00D43D07">
        <w:rPr>
          <w:sz w:val="28"/>
          <w:szCs w:val="28"/>
        </w:rPr>
        <w:t>;</w:t>
      </w:r>
    </w:p>
    <w:p w14:paraId="5629B1FA" w14:textId="7C1EB99E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>СП 52-101-2003 «Бетонные и железобетонные конструкции без предварительного напряжения арматуры»</w:t>
      </w:r>
      <w:r w:rsidR="003D07AA" w:rsidRPr="00D43D07">
        <w:rPr>
          <w:sz w:val="28"/>
          <w:szCs w:val="28"/>
        </w:rPr>
        <w:t xml:space="preserve"> </w:t>
      </w:r>
      <w:r w:rsidR="003D07AA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Pr="00D43D07">
        <w:rPr>
          <w:sz w:val="28"/>
          <w:szCs w:val="28"/>
        </w:rPr>
        <w:t xml:space="preserve"> </w:t>
      </w:r>
      <w:r w:rsidR="003D07AA" w:rsidRPr="00D43D07">
        <w:rPr>
          <w:iCs/>
          <w:sz w:val="28"/>
          <w:szCs w:val="28"/>
        </w:rPr>
        <w:t>https://docs.cntd.ru/document/1200037361</w:t>
      </w:r>
      <w:r w:rsidRPr="00D43D07">
        <w:rPr>
          <w:sz w:val="28"/>
          <w:szCs w:val="28"/>
        </w:rPr>
        <w:t>;</w:t>
      </w:r>
    </w:p>
    <w:p w14:paraId="189DA694" w14:textId="541F160E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70.13330.2012 «Свод правил. Несущие и ограждающие конструкции» (ред. </w:t>
      </w:r>
      <w:r w:rsidR="003D07AA" w:rsidRPr="00D43D07">
        <w:rPr>
          <w:sz w:val="28"/>
          <w:szCs w:val="28"/>
        </w:rPr>
        <w:t>от 22 ноября 2023 г. N 840/пр c 23.12.2023</w:t>
      </w:r>
      <w:r w:rsidRPr="00D43D07">
        <w:rPr>
          <w:sz w:val="28"/>
          <w:szCs w:val="28"/>
        </w:rPr>
        <w:t xml:space="preserve">) </w:t>
      </w:r>
      <w:r w:rsidR="003D07AA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50" w:history="1">
        <w:r w:rsidR="00540494" w:rsidRPr="00D43D07">
          <w:rPr>
            <w:rStyle w:val="a5"/>
            <w:iCs/>
            <w:sz w:val="28"/>
            <w:szCs w:val="28"/>
          </w:rPr>
          <w:t>https://docs.cntd.ru/document/1200097510</w:t>
        </w:r>
      </w:hyperlink>
      <w:r w:rsidR="00540494" w:rsidRPr="00D43D07">
        <w:rPr>
          <w:iCs/>
          <w:sz w:val="28"/>
          <w:szCs w:val="28"/>
        </w:rPr>
        <w:t xml:space="preserve"> -скачала ред.2021г.</w:t>
      </w:r>
      <w:r w:rsidRPr="00D43D07">
        <w:rPr>
          <w:sz w:val="28"/>
          <w:szCs w:val="28"/>
        </w:rPr>
        <w:t>;</w:t>
      </w:r>
    </w:p>
    <w:p w14:paraId="730C3EAC" w14:textId="3E60FF9E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20.13330.2016 «Свод правил. Нагрузки и воздействия» </w:t>
      </w:r>
      <w:r w:rsidR="00540494" w:rsidRPr="00D43D07">
        <w:rPr>
          <w:sz w:val="28"/>
          <w:szCs w:val="28"/>
        </w:rPr>
        <w:t xml:space="preserve">(ред. </w:t>
      </w:r>
      <w:hyperlink r:id="rId51" w:anchor="64S0IJ" w:history="1">
        <w:r w:rsidR="00540494" w:rsidRPr="00D43D07">
          <w:rPr>
            <w:rStyle w:val="a5"/>
            <w:color w:val="auto"/>
            <w:sz w:val="28"/>
            <w:szCs w:val="28"/>
            <w:u w:val="none"/>
          </w:rPr>
          <w:t>от 30 мая 2022 г. N 430/пр</w:t>
        </w:r>
      </w:hyperlink>
      <w:r w:rsidR="00540494" w:rsidRPr="00D43D07">
        <w:rPr>
          <w:sz w:val="28"/>
          <w:szCs w:val="28"/>
        </w:rPr>
        <w:t xml:space="preserve"> c 30.05.2022) </w:t>
      </w:r>
      <w:r w:rsidR="0054049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540494" w:rsidRPr="00D43D07">
        <w:rPr>
          <w:iCs/>
          <w:sz w:val="28"/>
          <w:szCs w:val="28"/>
        </w:rPr>
        <w:t>https://docs.cntd.ru/document/456044318</w:t>
      </w:r>
      <w:r w:rsidRPr="00D43D07">
        <w:rPr>
          <w:sz w:val="28"/>
          <w:szCs w:val="28"/>
        </w:rPr>
        <w:t>;</w:t>
      </w:r>
    </w:p>
    <w:p w14:paraId="37CD548E" w14:textId="1CCC9550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16.13330.2017 «Стальные конструкции. Нормы проектирования» </w:t>
      </w:r>
      <w:r w:rsidR="00540494" w:rsidRPr="00D43D07">
        <w:rPr>
          <w:sz w:val="28"/>
          <w:szCs w:val="28"/>
        </w:rPr>
        <w:t xml:space="preserve">(поправка введена в действие с 28.02.2023) </w:t>
      </w:r>
      <w:r w:rsidR="0054049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52" w:history="1">
        <w:r w:rsidR="00540494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https://docs.cntd.ru/document/456069588</w:t>
        </w:r>
      </w:hyperlink>
      <w:r w:rsidR="00FC4EB9" w:rsidRPr="00D43D07">
        <w:rPr>
          <w:rFonts w:eastAsia="Calibri"/>
          <w:color w:val="0000FF"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  <w:r w:rsidR="00FC4EB9" w:rsidRPr="00D43D07">
        <w:rPr>
          <w:iCs/>
          <w:sz w:val="28"/>
          <w:szCs w:val="28"/>
        </w:rPr>
        <w:t>-скачала ред.2022г.</w:t>
      </w:r>
      <w:r w:rsidRPr="00D43D07">
        <w:rPr>
          <w:sz w:val="28"/>
          <w:szCs w:val="28"/>
        </w:rPr>
        <w:t>;</w:t>
      </w:r>
    </w:p>
    <w:p w14:paraId="5B31A007" w14:textId="1B07E30A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28.13330.2017 «Защита строительных конструкций и сооружений от коррозии» </w:t>
      </w:r>
      <w:r w:rsidR="00811183" w:rsidRPr="00D43D07">
        <w:rPr>
          <w:sz w:val="28"/>
          <w:szCs w:val="28"/>
        </w:rPr>
        <w:t>(</w:t>
      </w:r>
      <w:r w:rsidR="000555CF" w:rsidRPr="00D43D07">
        <w:rPr>
          <w:sz w:val="28"/>
          <w:szCs w:val="28"/>
        </w:rPr>
        <w:t xml:space="preserve">ред. </w:t>
      </w:r>
      <w:r w:rsidR="00811183" w:rsidRPr="00D43D07">
        <w:rPr>
          <w:sz w:val="28"/>
          <w:szCs w:val="28"/>
        </w:rPr>
        <w:t xml:space="preserve">от 28 декабря 2021 г. N 1028/пр c 29.01.2022) </w:t>
      </w:r>
      <w:r w:rsidR="0081118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53" w:history="1">
        <w:r w:rsidR="00811183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https://docs.cntd.ru/document/456069587</w:t>
        </w:r>
      </w:hyperlink>
      <w:r w:rsidRPr="00D43D07">
        <w:rPr>
          <w:sz w:val="28"/>
          <w:szCs w:val="28"/>
        </w:rPr>
        <w:t>;</w:t>
      </w:r>
    </w:p>
    <w:p w14:paraId="19D52195" w14:textId="77B8761F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68.13330.2017 «Приемка в эксплуатацию законченных строительством объектов. Основные положения» </w:t>
      </w:r>
      <w:r w:rsidR="000555CF" w:rsidRPr="00D43D07">
        <w:rPr>
          <w:sz w:val="28"/>
          <w:szCs w:val="28"/>
        </w:rPr>
        <w:t xml:space="preserve">(ред. </w:t>
      </w:r>
      <w:hyperlink r:id="rId54" w:anchor="7D20K3" w:history="1">
        <w:r w:rsidR="000555CF" w:rsidRPr="00D43D07">
          <w:rPr>
            <w:rStyle w:val="a5"/>
            <w:color w:val="auto"/>
            <w:sz w:val="28"/>
            <w:szCs w:val="28"/>
            <w:u w:val="none"/>
          </w:rPr>
          <w:t>от 10 декабря 2019 г. N 795/пр</w:t>
        </w:r>
      </w:hyperlink>
      <w:r w:rsidR="000555CF" w:rsidRPr="00D43D07">
        <w:rPr>
          <w:sz w:val="28"/>
          <w:szCs w:val="28"/>
        </w:rPr>
        <w:t xml:space="preserve"> c 11.06.2020) </w:t>
      </w:r>
      <w:r w:rsidR="0081118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https://docs.cntd.ru/document/555603336</w:t>
      </w:r>
      <w:r w:rsidRPr="00D43D07">
        <w:rPr>
          <w:sz w:val="28"/>
          <w:szCs w:val="28"/>
        </w:rPr>
        <w:t>;</w:t>
      </w:r>
    </w:p>
    <w:p w14:paraId="20762055" w14:textId="346BEF28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14.13330.2018 «Строительство в сейсмических районах» </w:t>
      </w:r>
      <w:r w:rsidR="000555CF" w:rsidRPr="00D43D07">
        <w:rPr>
          <w:sz w:val="28"/>
          <w:szCs w:val="28"/>
        </w:rPr>
        <w:t xml:space="preserve">(ред. </w:t>
      </w:r>
      <w:hyperlink r:id="rId55" w:anchor="64S0IJ" w:history="1">
        <w:r w:rsidR="000555CF" w:rsidRPr="00D43D07">
          <w:rPr>
            <w:rStyle w:val="a5"/>
            <w:color w:val="auto"/>
            <w:sz w:val="28"/>
            <w:szCs w:val="28"/>
            <w:u w:val="none"/>
          </w:rPr>
          <w:t>от 31 мая 2022 г. N 434/пр</w:t>
        </w:r>
      </w:hyperlink>
      <w:r w:rsidR="000555CF" w:rsidRPr="00D43D07">
        <w:rPr>
          <w:sz w:val="28"/>
          <w:szCs w:val="28"/>
        </w:rPr>
        <w:t xml:space="preserve"> c 31.05.2022) </w:t>
      </w:r>
      <w:r w:rsidR="000555CF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56" w:history="1">
        <w:r w:rsidR="000555CF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https://docs.cntd.ru/document/550565571</w:t>
        </w:r>
      </w:hyperlink>
      <w:r w:rsidRPr="00D43D07">
        <w:rPr>
          <w:sz w:val="28"/>
          <w:szCs w:val="28"/>
        </w:rPr>
        <w:t>;</w:t>
      </w:r>
    </w:p>
    <w:p w14:paraId="6EC31021" w14:textId="4126DB5D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lastRenderedPageBreak/>
        <w:t xml:space="preserve">СП 48.13330.2019 «Организация строительства» </w:t>
      </w:r>
      <w:r w:rsidR="00F829F1" w:rsidRPr="00D43D07">
        <w:rPr>
          <w:sz w:val="28"/>
          <w:szCs w:val="28"/>
        </w:rPr>
        <w:t xml:space="preserve">(ред. </w:t>
      </w:r>
      <w:hyperlink r:id="rId57" w:anchor="64S0IJ" w:history="1">
        <w:r w:rsidR="00F829F1" w:rsidRPr="00D43D07">
          <w:rPr>
            <w:rStyle w:val="a5"/>
            <w:color w:val="auto"/>
            <w:sz w:val="28"/>
            <w:szCs w:val="28"/>
            <w:u w:val="none"/>
          </w:rPr>
          <w:t>от 28 марта 2022 г. N 207/пр</w:t>
        </w:r>
      </w:hyperlink>
      <w:r w:rsidR="00F829F1" w:rsidRPr="00D43D07">
        <w:rPr>
          <w:sz w:val="28"/>
          <w:szCs w:val="28"/>
        </w:rPr>
        <w:t xml:space="preserve"> c 29.04.2022) </w:t>
      </w:r>
      <w:r w:rsidR="00F829F1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https://docs.cntd.ru/document/564542209</w:t>
      </w:r>
      <w:r w:rsidRPr="00D43D07">
        <w:rPr>
          <w:sz w:val="28"/>
          <w:szCs w:val="28"/>
        </w:rPr>
        <w:t>;</w:t>
      </w:r>
    </w:p>
    <w:p w14:paraId="4C4EA51E" w14:textId="47507859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15.13330.2020 «Каменные и армокаменные конструкции» </w:t>
      </w:r>
      <w:r w:rsidR="00F829F1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https://docs.cntd.ru/document/573741258?marker=7D20K3</w:t>
      </w:r>
      <w:r w:rsidRPr="00D43D07">
        <w:rPr>
          <w:sz w:val="28"/>
          <w:szCs w:val="28"/>
        </w:rPr>
        <w:t>;</w:t>
      </w:r>
    </w:p>
    <w:p w14:paraId="002155BB" w14:textId="237B197C" w:rsidR="00B14DDC" w:rsidRPr="00D43D07" w:rsidRDefault="00B14DDC" w:rsidP="00B14DDC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ПОЭСНр-2001 Общие указания по применению производственно-отраслевых элементных сметных норм на ремонтные работы мелиоративных систем и сооружений </w:t>
      </w:r>
      <w:r w:rsidR="00F829F1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https://docs.cntd.ru/document/1200039421</w:t>
      </w:r>
      <w:r w:rsidRPr="00D43D07">
        <w:rPr>
          <w:sz w:val="28"/>
          <w:szCs w:val="28"/>
        </w:rPr>
        <w:t>.</w:t>
      </w:r>
    </w:p>
    <w:p w14:paraId="19E294A4" w14:textId="77777777" w:rsidR="00B14DDC" w:rsidRPr="00D43D07" w:rsidRDefault="00B14DDC" w:rsidP="00B14DDC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14:paraId="14FA5743" w14:textId="721EAB11" w:rsidR="00B14DDC" w:rsidRDefault="00A92677" w:rsidP="00A92677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bookmarkStart w:id="4" w:name="_Hlk158383248"/>
      <w:r>
        <w:rPr>
          <w:b/>
          <w:bCs/>
          <w:color w:val="000000"/>
          <w:sz w:val="28"/>
          <w:szCs w:val="28"/>
        </w:rPr>
        <w:t xml:space="preserve">Модуль </w:t>
      </w:r>
      <w:r w:rsidR="00F04FEE" w:rsidRPr="00D43D07">
        <w:rPr>
          <w:b/>
          <w:bCs/>
          <w:color w:val="000000"/>
          <w:sz w:val="28"/>
          <w:szCs w:val="28"/>
        </w:rPr>
        <w:t xml:space="preserve">3. </w:t>
      </w:r>
      <w:r w:rsidR="00B14DDC" w:rsidRPr="00D43D07">
        <w:rPr>
          <w:b/>
          <w:bCs/>
          <w:color w:val="000000"/>
          <w:sz w:val="28"/>
          <w:szCs w:val="28"/>
        </w:rPr>
        <w:t>Нормативно-правовые д</w:t>
      </w:r>
      <w:r w:rsidR="00B14DDC" w:rsidRPr="00D43D07">
        <w:rPr>
          <w:b/>
          <w:bCs/>
          <w:sz w:val="28"/>
          <w:szCs w:val="28"/>
        </w:rPr>
        <w:t>окументы, регламентирующие требования безопасности эксплуатации гидромелиоративных систем и гидротехнических сооружений</w:t>
      </w:r>
      <w:bookmarkEnd w:id="4"/>
    </w:p>
    <w:p w14:paraId="7D1E66FB" w14:textId="77777777" w:rsidR="00775A91" w:rsidRPr="00A92677" w:rsidRDefault="00775A91" w:rsidP="00A92677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14:paraId="62F25E82" w14:textId="0D7BBFA9" w:rsidR="00B14DDC" w:rsidRPr="00D43D07" w:rsidRDefault="00B14DDC" w:rsidP="00B14DD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Федеральный закон от 21 июля 1997 г. </w:t>
      </w:r>
      <w:r w:rsidR="0015344D" w:rsidRPr="00D43D07">
        <w:rPr>
          <w:sz w:val="28"/>
          <w:szCs w:val="28"/>
        </w:rPr>
        <w:t>№</w:t>
      </w:r>
      <w:r w:rsidRPr="00D43D07">
        <w:rPr>
          <w:sz w:val="28"/>
          <w:szCs w:val="28"/>
        </w:rPr>
        <w:t xml:space="preserve">117-ФЗ «О безопасности гидротехнических сооружений» </w:t>
      </w:r>
      <w:r w:rsidR="0015344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(с изменениями на 29 мая 2023 года) [Электронный ресурс]. – Режим доступа: https://docs.cntd.ru/document/9046062</w:t>
      </w:r>
      <w:r w:rsidRPr="00D43D07">
        <w:rPr>
          <w:sz w:val="28"/>
          <w:szCs w:val="28"/>
        </w:rPr>
        <w:t>;</w:t>
      </w:r>
    </w:p>
    <w:p w14:paraId="072091C6" w14:textId="47D7125C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Федеральный закон от 22.07.2008 №123-ФЗ «Технический регламент о требованиях пожарной безопасности» </w:t>
      </w:r>
      <w:r w:rsidR="0015344D" w:rsidRPr="00D43D07">
        <w:rPr>
          <w:sz w:val="28"/>
          <w:szCs w:val="28"/>
        </w:rPr>
        <w:t>(с изменениями на 25 декабря 2023 года)</w:t>
      </w:r>
      <w:r w:rsidRPr="00D43D07">
        <w:rPr>
          <w:sz w:val="28"/>
          <w:szCs w:val="28"/>
        </w:rPr>
        <w:t xml:space="preserve"> </w:t>
      </w:r>
      <w:r w:rsidR="0015344D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15344D" w:rsidRPr="00D43D07">
        <w:rPr>
          <w:sz w:val="28"/>
          <w:szCs w:val="28"/>
        </w:rPr>
        <w:t>https://docs.cntd.ru/document/902111644</w:t>
      </w:r>
      <w:r w:rsidRPr="00D43D07">
        <w:rPr>
          <w:sz w:val="28"/>
          <w:szCs w:val="28"/>
        </w:rPr>
        <w:t>;</w:t>
      </w:r>
    </w:p>
    <w:p w14:paraId="078505AA" w14:textId="6FDCE755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Федеральный закон от 30.12.2009 № 384-ФЗ (ред. от 02.07.2013 </w:t>
      </w:r>
      <w:r w:rsidR="006D482C" w:rsidRPr="00D43D07">
        <w:rPr>
          <w:sz w:val="28"/>
          <w:szCs w:val="28"/>
        </w:rPr>
        <w:t>№</w:t>
      </w:r>
      <w:r w:rsidRPr="00D43D07">
        <w:rPr>
          <w:sz w:val="28"/>
          <w:szCs w:val="28"/>
        </w:rPr>
        <w:t xml:space="preserve">185-ФЗ) «Технический регламент о безопасности зданий и сооружений» </w:t>
      </w:r>
      <w:r w:rsidR="006D482C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6D482C" w:rsidRPr="00D43D07">
        <w:rPr>
          <w:iCs/>
          <w:sz w:val="28"/>
          <w:szCs w:val="28"/>
        </w:rPr>
        <w:t>https://docs.cntd.ru/document/902192610</w:t>
      </w:r>
      <w:r w:rsidRPr="00D43D07">
        <w:rPr>
          <w:sz w:val="28"/>
          <w:szCs w:val="28"/>
        </w:rPr>
        <w:t>;</w:t>
      </w:r>
    </w:p>
    <w:p w14:paraId="15370F18" w14:textId="137227C8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Постановление Правительства РФ от 30.06.2021 </w:t>
      </w:r>
      <w:r w:rsidR="006D482C" w:rsidRPr="00D43D07">
        <w:rPr>
          <w:sz w:val="28"/>
          <w:szCs w:val="28"/>
        </w:rPr>
        <w:t>№</w:t>
      </w:r>
      <w:r w:rsidRPr="00D43D07">
        <w:rPr>
          <w:sz w:val="28"/>
          <w:szCs w:val="28"/>
        </w:rPr>
        <w:t xml:space="preserve">1080 «О федеральном государственном надзоре в области безопасности гидротехнических сооружений» (вместе с "Положением о федеральном </w:t>
      </w:r>
      <w:r w:rsidRPr="00D43D07">
        <w:rPr>
          <w:sz w:val="28"/>
          <w:szCs w:val="28"/>
        </w:rPr>
        <w:lastRenderedPageBreak/>
        <w:t xml:space="preserve">государственном надзоре в области безопасности гидротехнических сооружений") </w:t>
      </w:r>
      <w:r w:rsidR="006D482C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https://docs.cntd.ru/document/60714</w:t>
      </w:r>
      <w:r w:rsidRPr="00D43D07">
        <w:rPr>
          <w:sz w:val="28"/>
          <w:szCs w:val="28"/>
        </w:rPr>
        <w:t>;</w:t>
      </w:r>
    </w:p>
    <w:p w14:paraId="7C4AD85E" w14:textId="37F3A9F4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Постановление Правительства Российской Федерации от 20 ноября 2020 года № 1892 «О декларировании безопасности гидротехнических сооружений» (в редакции от 29 сентября 2022 г.) </w:t>
      </w:r>
      <w:r w:rsidR="006D482C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6D482C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6D482C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6D482C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docs</w:t>
      </w:r>
      <w:r w:rsidR="006D482C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6D482C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cntd</w:t>
      </w:r>
      <w:r w:rsidR="006D482C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6D482C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6D482C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6D482C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document</w:t>
      </w:r>
      <w:r w:rsidR="006D482C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/566395806</w:t>
      </w:r>
      <w:r w:rsidRPr="00D43D07">
        <w:rPr>
          <w:sz w:val="28"/>
          <w:szCs w:val="28"/>
        </w:rPr>
        <w:t>;</w:t>
      </w:r>
      <w:r w:rsidR="006D482C" w:rsidRPr="00D43D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6D482C" w:rsidRPr="00D43D07">
        <w:rPr>
          <w:sz w:val="28"/>
          <w:szCs w:val="28"/>
        </w:rPr>
        <w:t>(В настоящий документ вносятся изменения на основании</w:t>
      </w:r>
      <w:r w:rsidR="00686BB5" w:rsidRPr="00D43D07">
        <w:rPr>
          <w:sz w:val="28"/>
          <w:szCs w:val="28"/>
        </w:rPr>
        <w:t xml:space="preserve"> </w:t>
      </w:r>
      <w:hyperlink r:id="rId58" w:history="1">
        <w:r w:rsidR="006D482C" w:rsidRPr="00775A91">
          <w:rPr>
            <w:rStyle w:val="a5"/>
            <w:color w:val="auto"/>
            <w:sz w:val="28"/>
            <w:szCs w:val="28"/>
            <w:u w:val="none"/>
          </w:rPr>
          <w:t>постановления Правительства РФ от 02.11.2023 N 1843</w:t>
        </w:r>
      </w:hyperlink>
      <w:r w:rsidR="006D482C" w:rsidRPr="00D43D07">
        <w:rPr>
          <w:sz w:val="28"/>
          <w:szCs w:val="28"/>
        </w:rPr>
        <w:t xml:space="preserve"> с 1 сентября 2024 года).</w:t>
      </w:r>
    </w:p>
    <w:p w14:paraId="5E5B8762" w14:textId="6C450CD1" w:rsidR="00B14DDC" w:rsidRPr="00D43D07" w:rsidRDefault="00B14DDC" w:rsidP="00B14DDC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ГОСТ Р 22.1.11-2002 Безопасность в чрезвычайных ситуациях. Мониторинг состояния водоподпорных ГТС (плотин) и прогнозирование возможных последствий гидродинамических аварий на них. Общие требования</w:t>
      </w:r>
      <w:r w:rsidR="00686BB5" w:rsidRPr="00D43D07">
        <w:rPr>
          <w:sz w:val="28"/>
          <w:szCs w:val="28"/>
        </w:rPr>
        <w:t xml:space="preserve"> </w:t>
      </w:r>
      <w:r w:rsidR="00686B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686BB5" w:rsidRPr="00D43D07">
        <w:rPr>
          <w:sz w:val="28"/>
          <w:szCs w:val="28"/>
        </w:rPr>
        <w:t>https://docs.cntd.ru/document/1200030865</w:t>
      </w:r>
      <w:r w:rsidRPr="00D43D07">
        <w:rPr>
          <w:sz w:val="28"/>
          <w:szCs w:val="28"/>
        </w:rPr>
        <w:t>;</w:t>
      </w:r>
    </w:p>
    <w:p w14:paraId="7865908B" w14:textId="4869CF71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12.0.230-2015 Система стандартов безопасности труда (ССБТ). Системы управления охраной труда. Общие требования </w:t>
      </w:r>
      <w:r w:rsidR="00686BB5" w:rsidRPr="00D43D07">
        <w:rPr>
          <w:sz w:val="28"/>
          <w:szCs w:val="28"/>
        </w:rPr>
        <w:t xml:space="preserve">(переиздание апрель 2019 г.) </w:t>
      </w:r>
      <w:r w:rsidR="00686B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686BB5" w:rsidRPr="00D43D07">
        <w:rPr>
          <w:iCs/>
          <w:sz w:val="28"/>
          <w:szCs w:val="28"/>
        </w:rPr>
        <w:t>https://docs.cntd.ru/document/1200136073</w:t>
      </w:r>
      <w:r w:rsidRPr="00D43D07">
        <w:rPr>
          <w:sz w:val="28"/>
          <w:szCs w:val="28"/>
        </w:rPr>
        <w:t>;</w:t>
      </w:r>
    </w:p>
    <w:p w14:paraId="6B670B72" w14:textId="67102CDD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27.002-2015 Надежность в технике. Термины и определения </w:t>
      </w:r>
      <w:r w:rsidR="00686BB5" w:rsidRPr="00D43D07">
        <w:rPr>
          <w:sz w:val="28"/>
          <w:szCs w:val="28"/>
        </w:rPr>
        <w:t xml:space="preserve">(введен с 1 марта 2017 г., с изменениями от 2021 г.) </w:t>
      </w:r>
      <w:r w:rsidR="00686B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59" w:history="1">
        <w:r w:rsidR="00686BB5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https://docs.cntd.ru/document/1200136419</w:t>
        </w:r>
      </w:hyperlink>
      <w:r w:rsidRPr="00D43D07">
        <w:rPr>
          <w:sz w:val="28"/>
          <w:szCs w:val="28"/>
        </w:rPr>
        <w:t>;</w:t>
      </w:r>
    </w:p>
    <w:p w14:paraId="6B2F046E" w14:textId="10D58CC8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D43D07">
        <w:rPr>
          <w:sz w:val="28"/>
          <w:szCs w:val="28"/>
        </w:rPr>
        <w:t xml:space="preserve">ГОСТ 27.003-2016 Надежность в технике. Состав и общие правила задания требований по надежности </w:t>
      </w:r>
      <w:r w:rsidR="00686BB5" w:rsidRPr="00D43D07">
        <w:rPr>
          <w:sz w:val="28"/>
          <w:szCs w:val="28"/>
        </w:rPr>
        <w:t>требования (переиздание август 2018 г., с изменениями от 2023 г.)</w:t>
      </w:r>
      <w:r w:rsidR="00686BB5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[Электронный ресурс]. – Режим доступа: </w:t>
      </w:r>
      <w:hyperlink r:id="rId60" w:history="1">
        <w:r w:rsidR="00686BB5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https://docs.cntd.ru/document/1200144951</w:t>
        </w:r>
      </w:hyperlink>
      <w:r w:rsidRPr="00D43D07">
        <w:rPr>
          <w:sz w:val="28"/>
          <w:szCs w:val="28"/>
        </w:rPr>
        <w:t>;</w:t>
      </w:r>
    </w:p>
    <w:p w14:paraId="05C9DF15" w14:textId="31E3E57B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Р 22.0.02-2016 Безопасность в чрезвычайных ситуациях. Основные понятия. Термины и определения </w:t>
      </w:r>
      <w:r w:rsidR="005C6C93" w:rsidRPr="00D43D07">
        <w:rPr>
          <w:sz w:val="28"/>
          <w:szCs w:val="28"/>
        </w:rPr>
        <w:t xml:space="preserve">(переиздание май 2019 г.) </w:t>
      </w:r>
      <w:r w:rsidR="005C6C9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61" w:history="1">
        <w:r w:rsidR="005C6C93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https://docs.cntd.ru/document/1200139176</w:t>
        </w:r>
      </w:hyperlink>
      <w:r w:rsidRPr="00D43D07">
        <w:rPr>
          <w:sz w:val="28"/>
          <w:szCs w:val="28"/>
        </w:rPr>
        <w:t>;</w:t>
      </w:r>
    </w:p>
    <w:p w14:paraId="2C7FEA7E" w14:textId="6FADEB9F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lastRenderedPageBreak/>
        <w:t xml:space="preserve">ГОСТ Р 22.0.05-2020 Безопасность в чрезвычайных ситуациях. Техногенные чрезвычайные ситуации. Термины и определения </w:t>
      </w:r>
      <w:r w:rsidR="005C6C9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62" w:history="1">
        <w:r w:rsidR="005C6C93" w:rsidRPr="00D43D07">
          <w:rPr>
            <w:rFonts w:eastAsia="Calibri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https://docs.cntd.ru/document/1200175574</w:t>
        </w:r>
      </w:hyperlink>
      <w:r w:rsidRPr="00D43D07">
        <w:rPr>
          <w:sz w:val="28"/>
          <w:szCs w:val="28"/>
        </w:rPr>
        <w:t>;</w:t>
      </w:r>
    </w:p>
    <w:p w14:paraId="4253B0A6" w14:textId="6F2FA1BC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12-136-2002 «Решения по охране труда и промышленной безопасности в проектах организации строительства и проектах производства работ» </w:t>
      </w:r>
      <w:r w:rsidR="005C6C9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5C6C93" w:rsidRPr="00D43D07">
        <w:rPr>
          <w:iCs/>
          <w:sz w:val="28"/>
          <w:szCs w:val="28"/>
        </w:rPr>
        <w:t>https://docs.cntd.ru/document/901835428</w:t>
      </w:r>
      <w:r w:rsidRPr="00D43D07">
        <w:rPr>
          <w:sz w:val="28"/>
          <w:szCs w:val="28"/>
        </w:rPr>
        <w:t>;</w:t>
      </w:r>
    </w:p>
    <w:p w14:paraId="1FACB815" w14:textId="4ED11900" w:rsidR="00B14DDC" w:rsidRPr="00D43D07" w:rsidRDefault="00B14DDC" w:rsidP="00B14DD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СП 49.13330.2010 Безопасность труда в строительстве. Часть 1. Общие требования </w:t>
      </w:r>
      <w:r w:rsidR="004607A9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4607A9" w:rsidRPr="00D43D07">
        <w:rPr>
          <w:iCs/>
          <w:sz w:val="28"/>
          <w:szCs w:val="28"/>
        </w:rPr>
        <w:t>https://docs.cntd.ru/document/901794520</w:t>
      </w:r>
      <w:r w:rsidRPr="00D43D07">
        <w:rPr>
          <w:sz w:val="28"/>
          <w:szCs w:val="28"/>
        </w:rPr>
        <w:t>;</w:t>
      </w:r>
    </w:p>
    <w:p w14:paraId="6A89F64E" w14:textId="77777777" w:rsidR="007775C6" w:rsidRDefault="00B14DDC" w:rsidP="007775C6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РД 03-417-01 Методические рекомендации по составлению проекта мониторинга безопасности ГТС на поднадзорных Госгортехнадзору России производствах, объектах и в организациях </w:t>
      </w:r>
      <w:r w:rsidR="000D58D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hyperlink r:id="rId63" w:history="1">
        <w:r w:rsidR="007775C6" w:rsidRPr="00407440">
          <w:rPr>
            <w:rStyle w:val="a5"/>
            <w:iCs/>
            <w:sz w:val="28"/>
            <w:szCs w:val="28"/>
          </w:rPr>
          <w:t>https://docs.cntd.ru/document/1200010445</w:t>
        </w:r>
      </w:hyperlink>
      <w:r w:rsidRPr="00D43D07">
        <w:rPr>
          <w:sz w:val="28"/>
          <w:szCs w:val="28"/>
        </w:rPr>
        <w:t>;</w:t>
      </w:r>
    </w:p>
    <w:p w14:paraId="32AB14EB" w14:textId="23DCD952" w:rsidR="007775C6" w:rsidRPr="007775C6" w:rsidRDefault="007775C6" w:rsidP="007775C6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75C6">
        <w:rPr>
          <w:sz w:val="28"/>
          <w:szCs w:val="28"/>
        </w:rPr>
        <w:t>Приказ Федеральной службы по экологическому, технологическому и атомному надзору</w:t>
      </w:r>
      <w:r w:rsidRPr="007775C6">
        <w:rPr>
          <w:b/>
          <w:bCs/>
          <w:sz w:val="28"/>
          <w:szCs w:val="28"/>
        </w:rPr>
        <w:t xml:space="preserve"> </w:t>
      </w:r>
      <w:r w:rsidRPr="007775C6">
        <w:rPr>
          <w:sz w:val="28"/>
          <w:szCs w:val="28"/>
        </w:rPr>
        <w:t xml:space="preserve">от 27.06.2016 №240 «Об утверждении Методических указаний по проверке гидротехнических сооружений на этапе их эксплуатации», утв. приказ Ростехнадзора </w:t>
      </w:r>
      <w:r w:rsidRPr="007775C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Pr="007775C6">
        <w:rPr>
          <w:iCs/>
          <w:sz w:val="28"/>
          <w:szCs w:val="28"/>
        </w:rPr>
        <w:t>https://docs.cntd.ru/document/1200136969?marker=7D20K3</w:t>
      </w:r>
      <w:r w:rsidRPr="007775C6">
        <w:rPr>
          <w:sz w:val="28"/>
          <w:szCs w:val="28"/>
        </w:rPr>
        <w:t>;</w:t>
      </w:r>
    </w:p>
    <w:p w14:paraId="4B17D18B" w14:textId="77777777" w:rsidR="00B14DDC" w:rsidRPr="00D43D07" w:rsidRDefault="00B14DDC" w:rsidP="00B14DD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14976FB" w14:textId="32D1AD36" w:rsidR="00B14DDC" w:rsidRPr="00A92677" w:rsidRDefault="00775A91" w:rsidP="00A92677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 w:rsidR="007775C6">
        <w:rPr>
          <w:b/>
          <w:bCs/>
          <w:sz w:val="28"/>
          <w:szCs w:val="28"/>
        </w:rPr>
        <w:t xml:space="preserve"> </w:t>
      </w:r>
      <w:r w:rsidR="00F04FEE" w:rsidRPr="00D43D07">
        <w:rPr>
          <w:b/>
          <w:bCs/>
          <w:sz w:val="28"/>
          <w:szCs w:val="28"/>
        </w:rPr>
        <w:t xml:space="preserve">4. </w:t>
      </w:r>
      <w:r w:rsidR="00B14DDC" w:rsidRPr="00D43D07">
        <w:rPr>
          <w:b/>
          <w:bCs/>
          <w:sz w:val="28"/>
          <w:szCs w:val="28"/>
        </w:rPr>
        <w:t>Нормативно-правовые документы, регламентирующие автоматизированные системы дистанционного мониторинга технического состояния мелиоративных объектов</w:t>
      </w:r>
    </w:p>
    <w:p w14:paraId="2A665E9D" w14:textId="77777777" w:rsidR="00B14DDC" w:rsidRPr="00D43D07" w:rsidRDefault="00B14DDC" w:rsidP="00B14DD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4488860" w14:textId="1D2717C3" w:rsidR="00B14DDC" w:rsidRPr="00D43D07" w:rsidRDefault="00B14DDC" w:rsidP="00B14DDC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34.003-90 Информационные технологии. Комплекс стандартов на автоматизированные системы. Автоматизированные системы. Термины и определения </w:t>
      </w:r>
      <w:r w:rsidR="00B76AD3" w:rsidRPr="00D43D07">
        <w:rPr>
          <w:sz w:val="28"/>
          <w:szCs w:val="28"/>
        </w:rPr>
        <w:t xml:space="preserve">(издание июль 2009 г.) </w:t>
      </w:r>
      <w:r w:rsidR="00B76AD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B76AD3" w:rsidRPr="00D43D07">
        <w:rPr>
          <w:sz w:val="28"/>
          <w:szCs w:val="28"/>
        </w:rPr>
        <w:t xml:space="preserve"> </w:t>
      </w:r>
      <w:r w:rsidR="00B76AD3" w:rsidRPr="00D43D07">
        <w:rPr>
          <w:iCs/>
          <w:sz w:val="28"/>
          <w:szCs w:val="28"/>
        </w:rPr>
        <w:t>https://docs.cntd.ru/document/1200006979</w:t>
      </w:r>
      <w:r w:rsidRPr="00D43D07">
        <w:rPr>
          <w:sz w:val="28"/>
          <w:szCs w:val="28"/>
        </w:rPr>
        <w:t>;</w:t>
      </w:r>
    </w:p>
    <w:p w14:paraId="5DA48E75" w14:textId="0A5F0162" w:rsidR="00B14DDC" w:rsidRPr="00D43D07" w:rsidRDefault="00B14DDC" w:rsidP="00B14DDC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34.601-90 Комплекс стандартов на автоматизированные системы. Автоматизированные системы. Стадии создания </w:t>
      </w:r>
      <w:r w:rsidR="00B76AD3" w:rsidRPr="00D43D07">
        <w:rPr>
          <w:sz w:val="28"/>
          <w:szCs w:val="28"/>
        </w:rPr>
        <w:t xml:space="preserve">(переиздание июль </w:t>
      </w:r>
      <w:r w:rsidR="00B76AD3" w:rsidRPr="00D43D07">
        <w:rPr>
          <w:sz w:val="28"/>
          <w:szCs w:val="28"/>
        </w:rPr>
        <w:lastRenderedPageBreak/>
        <w:t>2009 г.)</w:t>
      </w:r>
      <w:r w:rsidR="00B76AD3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[Электронный ресурс]. – Режим доступа: </w:t>
      </w:r>
      <w:r w:rsidR="00B76AD3" w:rsidRPr="00D43D07">
        <w:rPr>
          <w:iCs/>
          <w:sz w:val="28"/>
          <w:szCs w:val="28"/>
        </w:rPr>
        <w:t>https://docs.cntd.ru/document/1200006921</w:t>
      </w:r>
      <w:r w:rsidRPr="00D43D07">
        <w:rPr>
          <w:iCs/>
          <w:sz w:val="28"/>
          <w:szCs w:val="28"/>
        </w:rPr>
        <w:t>;</w:t>
      </w:r>
    </w:p>
    <w:p w14:paraId="0CFA1891" w14:textId="04097399" w:rsidR="00B14DDC" w:rsidRPr="00775A91" w:rsidRDefault="00B14DDC" w:rsidP="00775A91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ГОСТ Р 8.596-2002 Государственная система обеспечения единства </w:t>
      </w:r>
      <w:r w:rsidRPr="00775A91">
        <w:rPr>
          <w:sz w:val="28"/>
          <w:szCs w:val="28"/>
        </w:rPr>
        <w:t xml:space="preserve">измерений. Метрологическое обеспечение измерительных систем. Основные положения </w:t>
      </w:r>
      <w:r w:rsidR="00B76AD3" w:rsidRPr="00775A91">
        <w:rPr>
          <w:sz w:val="28"/>
          <w:szCs w:val="28"/>
        </w:rPr>
        <w:t>(переиздание январь 2008 г.)</w:t>
      </w:r>
      <w:r w:rsidR="00B76AD3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[Электронный ресурс]. – Режим доступа: </w:t>
      </w:r>
      <w:r w:rsidR="00B76AD3" w:rsidRPr="00775A91">
        <w:rPr>
          <w:iCs/>
          <w:sz w:val="28"/>
          <w:szCs w:val="28"/>
        </w:rPr>
        <w:t>https://docs.cntd.ru/document/1200030725</w:t>
      </w:r>
      <w:r w:rsidRPr="00775A91">
        <w:rPr>
          <w:iCs/>
          <w:sz w:val="28"/>
          <w:szCs w:val="28"/>
        </w:rPr>
        <w:t>;</w:t>
      </w:r>
    </w:p>
    <w:p w14:paraId="718D2207" w14:textId="2E6CDDB9" w:rsidR="00B14DDC" w:rsidRPr="00775A91" w:rsidRDefault="00B14DDC" w:rsidP="00775A91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5A91">
        <w:rPr>
          <w:sz w:val="28"/>
          <w:szCs w:val="28"/>
        </w:rPr>
        <w:t xml:space="preserve">ГОСТ 34.602-2020 Комплекс стандартов на автоматизированные системы. Техническое задание на создание автоматизированной системы </w:t>
      </w:r>
      <w:r w:rsidR="00207F22" w:rsidRPr="00775A91">
        <w:rPr>
          <w:sz w:val="28"/>
          <w:szCs w:val="28"/>
        </w:rPr>
        <w:t>(издание март 2022 г. с поправкой 2022 г.)</w:t>
      </w:r>
      <w:r w:rsidR="00207F22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[Электронный ресурс]. – Режим доступа: </w:t>
      </w:r>
      <w:hyperlink r:id="rId64" w:history="1">
        <w:r w:rsidR="00A75420" w:rsidRPr="00775A91">
          <w:rPr>
            <w:rStyle w:val="a5"/>
            <w:iCs/>
            <w:sz w:val="28"/>
            <w:szCs w:val="28"/>
          </w:rPr>
          <w:t>https://docs.cntd.ru/document/1200181804</w:t>
        </w:r>
      </w:hyperlink>
      <w:r w:rsidR="00775A91">
        <w:rPr>
          <w:sz w:val="28"/>
          <w:szCs w:val="28"/>
        </w:rPr>
        <w:t>;</w:t>
      </w:r>
    </w:p>
    <w:p w14:paraId="467BC08D" w14:textId="585B2DAA" w:rsidR="00A75420" w:rsidRPr="00775A91" w:rsidRDefault="00A75420" w:rsidP="00775A91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75A91">
        <w:rPr>
          <w:sz w:val="28"/>
          <w:szCs w:val="28"/>
        </w:rPr>
        <w:t>ГОСТ 34.602-89 Техническое задание на создание автоматизированной системы</w:t>
      </w:r>
      <w:r w:rsidR="00775A91">
        <w:rPr>
          <w:sz w:val="28"/>
          <w:szCs w:val="28"/>
        </w:rPr>
        <w:t xml:space="preserve"> </w:t>
      </w:r>
      <w:r w:rsidR="00775A91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775A91" w:rsidRPr="00775A91">
        <w:rPr>
          <w:sz w:val="28"/>
          <w:szCs w:val="28"/>
        </w:rPr>
        <w:t>https://docs.cntd.ru/document/1200006924</w:t>
      </w:r>
      <w:r w:rsidR="00775A91">
        <w:rPr>
          <w:sz w:val="28"/>
          <w:szCs w:val="28"/>
        </w:rPr>
        <w:t>;</w:t>
      </w:r>
    </w:p>
    <w:p w14:paraId="1496ABA1" w14:textId="3FD55ABD" w:rsidR="00A75420" w:rsidRPr="00775A91" w:rsidRDefault="00A75420" w:rsidP="00775A91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75A91">
        <w:rPr>
          <w:sz w:val="28"/>
          <w:szCs w:val="28"/>
        </w:rPr>
        <w:t>ГОСТ 34.201-89 Виды, комплектность и обозначения документов при создании автоматизированных систем</w:t>
      </w:r>
      <w:r w:rsidR="00775A91">
        <w:rPr>
          <w:sz w:val="28"/>
          <w:szCs w:val="28"/>
        </w:rPr>
        <w:t xml:space="preserve"> </w:t>
      </w:r>
      <w:r w:rsidR="00775A91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06FB7" w:rsidRP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https://docs.cntd.ru/document/1200006974</w:t>
      </w:r>
      <w:r w:rsidR="00775A91">
        <w:rPr>
          <w:sz w:val="28"/>
          <w:szCs w:val="28"/>
        </w:rPr>
        <w:t>;</w:t>
      </w:r>
    </w:p>
    <w:p w14:paraId="7343011F" w14:textId="15F5C2E1" w:rsidR="00A75420" w:rsidRPr="00775A91" w:rsidRDefault="00A75420" w:rsidP="00775A91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75A91">
        <w:rPr>
          <w:sz w:val="28"/>
          <w:szCs w:val="28"/>
        </w:rPr>
        <w:t>РД 50-34.698-90 Автоматизированные системы. Требования к содержанию документов</w:t>
      </w:r>
      <w:r w:rsidR="00775A91">
        <w:rPr>
          <w:sz w:val="28"/>
          <w:szCs w:val="28"/>
        </w:rPr>
        <w:t xml:space="preserve"> </w:t>
      </w:r>
      <w:r w:rsidR="00775A91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06FB7" w:rsidRP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https://docs.cntd.ru/document/1200006978</w:t>
      </w:r>
      <w:r w:rsidR="00775A91">
        <w:rPr>
          <w:sz w:val="28"/>
          <w:szCs w:val="28"/>
        </w:rPr>
        <w:t>;</w:t>
      </w:r>
    </w:p>
    <w:p w14:paraId="3671363B" w14:textId="68C62B7B" w:rsidR="00A75420" w:rsidRPr="00775A91" w:rsidRDefault="00A75420" w:rsidP="00775A91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5A91">
        <w:rPr>
          <w:sz w:val="28"/>
          <w:szCs w:val="28"/>
        </w:rPr>
        <w:t xml:space="preserve">Юрченко </w:t>
      </w:r>
      <w:r w:rsidR="00775A91" w:rsidRPr="00775A91">
        <w:rPr>
          <w:sz w:val="28"/>
          <w:szCs w:val="28"/>
        </w:rPr>
        <w:t xml:space="preserve">И.Ф. </w:t>
      </w:r>
      <w:r w:rsidRPr="00775A91">
        <w:rPr>
          <w:sz w:val="28"/>
          <w:szCs w:val="28"/>
        </w:rPr>
        <w:t>Информационные технологии обоснования мелиораций.-Москва: Сопричастность.2000-283 с.</w:t>
      </w:r>
    </w:p>
    <w:p w14:paraId="4681C7DC" w14:textId="12C10144" w:rsidR="00A75420" w:rsidRPr="00775A91" w:rsidRDefault="00A75420" w:rsidP="00775A91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5A91">
        <w:rPr>
          <w:sz w:val="28"/>
          <w:szCs w:val="28"/>
        </w:rPr>
        <w:t>Юрченко</w:t>
      </w:r>
      <w:r w:rsidR="00775A91" w:rsidRPr="00775A91">
        <w:rPr>
          <w:sz w:val="28"/>
          <w:szCs w:val="28"/>
        </w:rPr>
        <w:t xml:space="preserve"> И.Ф.</w:t>
      </w:r>
      <w:r w:rsidRPr="00775A91">
        <w:rPr>
          <w:sz w:val="28"/>
          <w:szCs w:val="28"/>
        </w:rPr>
        <w:t>, Ялалаова</w:t>
      </w:r>
      <w:r w:rsidR="00775A91" w:rsidRPr="00775A91">
        <w:rPr>
          <w:sz w:val="28"/>
          <w:szCs w:val="28"/>
        </w:rPr>
        <w:t xml:space="preserve"> Г.Х</w:t>
      </w:r>
      <w:r w:rsidRPr="00775A91">
        <w:rPr>
          <w:sz w:val="28"/>
          <w:szCs w:val="28"/>
        </w:rPr>
        <w:t>.</w:t>
      </w:r>
      <w:r w:rsidR="00775A91">
        <w:rPr>
          <w:sz w:val="28"/>
          <w:szCs w:val="28"/>
        </w:rPr>
        <w:t xml:space="preserve"> </w:t>
      </w:r>
      <w:r w:rsidR="00775A91" w:rsidRPr="00775A91">
        <w:rPr>
          <w:sz w:val="28"/>
          <w:szCs w:val="28"/>
        </w:rPr>
        <w:t xml:space="preserve">Правила автоматизации технологий регулирования мелиоративного режима агроэкосистем. </w:t>
      </w:r>
      <w:r w:rsidRPr="00775A91">
        <w:rPr>
          <w:sz w:val="28"/>
          <w:szCs w:val="28"/>
        </w:rPr>
        <w:t>Под. общ. Ред. Кирейчевой Л.В.-М.: ФГБНУ ВНИИГиМ, 2022-84 с.</w:t>
      </w:r>
      <w:r w:rsidR="00775A91">
        <w:rPr>
          <w:sz w:val="28"/>
          <w:szCs w:val="28"/>
        </w:rPr>
        <w:t xml:space="preserve"> </w:t>
      </w:r>
    </w:p>
    <w:p w14:paraId="157350CE" w14:textId="77777777" w:rsidR="00D02789" w:rsidRDefault="00D02789" w:rsidP="00775A91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5A91">
        <w:rPr>
          <w:sz w:val="28"/>
          <w:szCs w:val="28"/>
        </w:rPr>
        <w:t>ГОСТ Р 70566</w:t>
      </w:r>
      <w:r>
        <w:rPr>
          <w:sz w:val="28"/>
          <w:szCs w:val="28"/>
        </w:rPr>
        <w:t>-2022. Системы мелиоративные. Правила обследования технического состояния. РосНИИПМ-М.:ФГБУ Институт стандартизации.</w:t>
      </w:r>
    </w:p>
    <w:p w14:paraId="34AF5CA3" w14:textId="4F4F71F0" w:rsidR="00D02789" w:rsidRPr="00D02789" w:rsidRDefault="00D02789" w:rsidP="00775A91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ГОСТ Р </w:t>
      </w:r>
      <w:r w:rsidRPr="00D02789">
        <w:rPr>
          <w:color w:val="1A1A1A"/>
          <w:sz w:val="28"/>
          <w:szCs w:val="28"/>
        </w:rPr>
        <w:t xml:space="preserve">70611-2022. </w:t>
      </w:r>
      <w:r>
        <w:rPr>
          <w:color w:val="1A1A1A"/>
          <w:sz w:val="28"/>
          <w:szCs w:val="28"/>
        </w:rPr>
        <w:t>Н</w:t>
      </w:r>
      <w:r w:rsidRPr="00D02789">
        <w:rPr>
          <w:color w:val="1A1A1A"/>
          <w:sz w:val="28"/>
          <w:szCs w:val="28"/>
        </w:rPr>
        <w:t>ациональный стандарт российской федерации мелиорация земель</w:t>
      </w:r>
      <w:r w:rsidR="00775A91">
        <w:rPr>
          <w:color w:val="1A1A1A"/>
          <w:sz w:val="28"/>
          <w:szCs w:val="28"/>
        </w:rPr>
        <w:t>.</w:t>
      </w:r>
      <w:r w:rsidRPr="00D02789">
        <w:rPr>
          <w:color w:val="1A1A1A"/>
          <w:sz w:val="28"/>
          <w:szCs w:val="28"/>
        </w:rPr>
        <w:t xml:space="preserve"> Методика оценки дистанционными методами </w:t>
      </w:r>
      <w:r w:rsidRPr="00D02789">
        <w:rPr>
          <w:color w:val="1A1A1A"/>
          <w:sz w:val="28"/>
          <w:szCs w:val="28"/>
        </w:rPr>
        <w:lastRenderedPageBreak/>
        <w:t>технического и экологического состояния</w:t>
      </w:r>
      <w:r w:rsidR="00206FB7">
        <w:rPr>
          <w:color w:val="1A1A1A"/>
          <w:sz w:val="28"/>
          <w:szCs w:val="28"/>
        </w:rPr>
        <w:t xml:space="preserve"> </w:t>
      </w:r>
      <w:r w:rsidR="00206FB7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06FB7" w:rsidRP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https://docs.cntd.ru/document/1200195123</w:t>
      </w:r>
      <w:r w:rsid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>;</w:t>
      </w:r>
    </w:p>
    <w:p w14:paraId="4681B11B" w14:textId="7C1B48CD" w:rsidR="00D02789" w:rsidRPr="00D02789" w:rsidRDefault="00D02789" w:rsidP="00775A91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8"/>
          <w:szCs w:val="28"/>
        </w:rPr>
      </w:pPr>
      <w:r w:rsidRPr="00D02789">
        <w:rPr>
          <w:color w:val="1A1A1A"/>
          <w:sz w:val="28"/>
          <w:szCs w:val="28"/>
        </w:rPr>
        <w:t>ГОСТ Р 51605 Карты цифровые топографические. Общие требования</w:t>
      </w:r>
      <w:r w:rsidR="00206FB7">
        <w:rPr>
          <w:color w:val="1A1A1A"/>
          <w:sz w:val="28"/>
          <w:szCs w:val="28"/>
        </w:rPr>
        <w:t xml:space="preserve"> </w:t>
      </w:r>
      <w:r w:rsidR="00206FB7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06FB7" w:rsidRP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https://docs.cntd.ru/document/1303359824</w:t>
      </w:r>
      <w:r w:rsidR="00775A91">
        <w:rPr>
          <w:color w:val="1A1A1A"/>
          <w:sz w:val="28"/>
          <w:szCs w:val="28"/>
        </w:rPr>
        <w:t>;</w:t>
      </w:r>
    </w:p>
    <w:p w14:paraId="7874351E" w14:textId="2C4F0903" w:rsidR="00D02789" w:rsidRPr="00D02789" w:rsidRDefault="00D02789" w:rsidP="00775A91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8"/>
          <w:szCs w:val="28"/>
        </w:rPr>
      </w:pPr>
      <w:r w:rsidRPr="00D02789">
        <w:rPr>
          <w:color w:val="1A1A1A"/>
          <w:sz w:val="28"/>
          <w:szCs w:val="28"/>
        </w:rPr>
        <w:t>ГОСТ Р 52439</w:t>
      </w:r>
      <w:r w:rsidR="00206FB7">
        <w:rPr>
          <w:color w:val="1A1A1A"/>
          <w:sz w:val="28"/>
          <w:szCs w:val="28"/>
        </w:rPr>
        <w:t>-2005</w:t>
      </w:r>
      <w:r w:rsidRPr="00D02789">
        <w:rPr>
          <w:color w:val="1A1A1A"/>
          <w:sz w:val="28"/>
          <w:szCs w:val="28"/>
        </w:rPr>
        <w:t xml:space="preserve"> Модели местности цифровые. Каталог объектов местности. Требования к составу</w:t>
      </w:r>
      <w:r w:rsidR="00206FB7">
        <w:rPr>
          <w:color w:val="1A1A1A"/>
          <w:sz w:val="28"/>
          <w:szCs w:val="28"/>
        </w:rPr>
        <w:t xml:space="preserve"> </w:t>
      </w:r>
      <w:r w:rsidR="00206FB7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06FB7" w:rsidRPr="00206FB7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https://docs.cntd.ru/document/1200044727</w:t>
      </w:r>
      <w:r w:rsidR="00775A91">
        <w:rPr>
          <w:color w:val="1A1A1A"/>
          <w:sz w:val="28"/>
          <w:szCs w:val="28"/>
        </w:rPr>
        <w:t>;</w:t>
      </w:r>
    </w:p>
    <w:p w14:paraId="1D26B7B6" w14:textId="7EBCFA62" w:rsidR="00D02789" w:rsidRDefault="00D02789" w:rsidP="00775A91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8"/>
          <w:szCs w:val="28"/>
        </w:rPr>
      </w:pPr>
      <w:r w:rsidRPr="00D02789">
        <w:rPr>
          <w:color w:val="1A1A1A"/>
          <w:sz w:val="28"/>
          <w:szCs w:val="28"/>
        </w:rPr>
        <w:t>ГОСТ Р 52440</w:t>
      </w:r>
      <w:r w:rsidR="00CC6B9E">
        <w:rPr>
          <w:color w:val="1A1A1A"/>
          <w:sz w:val="28"/>
          <w:szCs w:val="28"/>
        </w:rPr>
        <w:t>-2005</w:t>
      </w:r>
      <w:r w:rsidRPr="00D02789">
        <w:rPr>
          <w:color w:val="1A1A1A"/>
          <w:sz w:val="28"/>
          <w:szCs w:val="28"/>
        </w:rPr>
        <w:t xml:space="preserve"> Модели местности цифровые. Общие требования</w:t>
      </w:r>
      <w:r w:rsidR="00206FB7">
        <w:rPr>
          <w:color w:val="1A1A1A"/>
          <w:sz w:val="28"/>
          <w:szCs w:val="28"/>
        </w:rPr>
        <w:t xml:space="preserve"> </w:t>
      </w:r>
      <w:r w:rsidR="00206FB7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CC6B9E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CC6B9E" w:rsidRPr="00CC6B9E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https://docs.cntd.ru/document/1200044676</w:t>
      </w:r>
      <w:r w:rsidR="00775A91">
        <w:rPr>
          <w:color w:val="1A1A1A"/>
          <w:sz w:val="28"/>
          <w:szCs w:val="28"/>
        </w:rPr>
        <w:t>;</w:t>
      </w:r>
    </w:p>
    <w:p w14:paraId="045F2BC4" w14:textId="58F3BD19" w:rsidR="000C2ECF" w:rsidRPr="000C2ECF" w:rsidRDefault="000C2ECF" w:rsidP="00775A91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8"/>
          <w:szCs w:val="28"/>
        </w:rPr>
      </w:pPr>
      <w:r w:rsidRPr="000C2ECF">
        <w:rPr>
          <w:color w:val="1A1A1A"/>
          <w:sz w:val="28"/>
          <w:szCs w:val="28"/>
        </w:rPr>
        <w:t>ГОСТ Р 59083</w:t>
      </w:r>
      <w:r w:rsidR="00CC6B9E">
        <w:rPr>
          <w:color w:val="1A1A1A"/>
          <w:sz w:val="28"/>
          <w:szCs w:val="28"/>
        </w:rPr>
        <w:t>-2020</w:t>
      </w:r>
      <w:r w:rsidRPr="000C2ECF">
        <w:rPr>
          <w:color w:val="1A1A1A"/>
          <w:sz w:val="28"/>
          <w:szCs w:val="28"/>
        </w:rPr>
        <w:t xml:space="preserve"> Данные дистанционного зондирования земли из космоса. Сервисы (услуги) предоставляемые потребителям с использованием данных дистанционного зондирования Земли из космоса. Обеспечение доступа потребителей к сервисам на основе данных дистанционного зондирования Земли из космоса</w:t>
      </w:r>
      <w:r w:rsidR="00206FB7">
        <w:rPr>
          <w:color w:val="1A1A1A"/>
          <w:sz w:val="28"/>
          <w:szCs w:val="28"/>
        </w:rPr>
        <w:t xml:space="preserve"> </w:t>
      </w:r>
      <w:r w:rsidR="00206FB7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CC6B9E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CC6B9E" w:rsidRPr="00CC6B9E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https://docs.cntd.ru/document/566277287</w:t>
      </w:r>
      <w:r w:rsidR="00775A91">
        <w:rPr>
          <w:color w:val="1A1A1A"/>
          <w:sz w:val="28"/>
          <w:szCs w:val="28"/>
        </w:rPr>
        <w:t>;</w:t>
      </w:r>
    </w:p>
    <w:p w14:paraId="07FB5190" w14:textId="7B8445F3" w:rsidR="00D02789" w:rsidRPr="000C2ECF" w:rsidRDefault="000C2ECF" w:rsidP="00775A91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8"/>
          <w:szCs w:val="28"/>
        </w:rPr>
      </w:pPr>
      <w:r w:rsidRPr="000C2ECF">
        <w:rPr>
          <w:color w:val="1A1A1A"/>
          <w:sz w:val="28"/>
          <w:szCs w:val="28"/>
        </w:rPr>
        <w:t>ГОСТ Р 59084</w:t>
      </w:r>
      <w:r w:rsidR="00CC6B9E">
        <w:rPr>
          <w:color w:val="1A1A1A"/>
          <w:sz w:val="28"/>
          <w:szCs w:val="28"/>
        </w:rPr>
        <w:t>-2020</w:t>
      </w:r>
      <w:r w:rsidRPr="000C2ECF">
        <w:rPr>
          <w:color w:val="1A1A1A"/>
          <w:sz w:val="28"/>
          <w:szCs w:val="28"/>
        </w:rPr>
        <w:t xml:space="preserve"> Данные дистанционного зондирования Земли из космоса. Интеграция сервисов (услуг), предоставляемых потребителям с использованием данных дистанционного зондирования Земли из космоса, с картографическими веб-сервисами</w:t>
      </w:r>
      <w:r w:rsidR="00206FB7">
        <w:rPr>
          <w:color w:val="1A1A1A"/>
          <w:sz w:val="28"/>
          <w:szCs w:val="28"/>
        </w:rPr>
        <w:t xml:space="preserve"> </w:t>
      </w:r>
      <w:r w:rsidR="00206FB7" w:rsidRPr="00775A91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</w:t>
      </w:r>
      <w:r w:rsidR="00CC6B9E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CC6B9E" w:rsidRPr="00CC6B9E">
        <w:rPr>
          <w:rFonts w:eastAsia="Calibri"/>
          <w:kern w:val="2"/>
          <w:sz w:val="28"/>
          <w:szCs w:val="28"/>
          <w:lang w:eastAsia="en-US"/>
          <w14:ligatures w14:val="standardContextual"/>
        </w:rPr>
        <w:t>https://docs.cntd.ru/document/566284409</w:t>
      </w:r>
      <w:r w:rsidR="00775A91">
        <w:rPr>
          <w:color w:val="1A1A1A"/>
          <w:sz w:val="28"/>
          <w:szCs w:val="28"/>
        </w:rPr>
        <w:t>.</w:t>
      </w:r>
    </w:p>
    <w:p w14:paraId="4E5F5EF4" w14:textId="77777777" w:rsidR="00B14DDC" w:rsidRPr="00D43D07" w:rsidRDefault="00B14DDC" w:rsidP="00B14DDC">
      <w:pPr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BCA8C95" w14:textId="3BC0FE4E" w:rsidR="00B14DDC" w:rsidRPr="00D43D07" w:rsidRDefault="00B14DDC" w:rsidP="00B14DDC">
      <w:pPr>
        <w:rPr>
          <w:b/>
          <w:bCs/>
          <w:sz w:val="28"/>
          <w:szCs w:val="28"/>
        </w:rPr>
      </w:pPr>
    </w:p>
    <w:p w14:paraId="6FE2DB75" w14:textId="0251F678" w:rsidR="00B14DDC" w:rsidRDefault="00775A91" w:rsidP="00B14DD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F04FEE" w:rsidRPr="00D43D07">
        <w:rPr>
          <w:b/>
          <w:bCs/>
          <w:sz w:val="28"/>
          <w:szCs w:val="28"/>
        </w:rPr>
        <w:t xml:space="preserve">5. </w:t>
      </w:r>
      <w:r w:rsidR="00B14DDC" w:rsidRPr="00D43D07">
        <w:rPr>
          <w:b/>
          <w:bCs/>
          <w:sz w:val="28"/>
          <w:szCs w:val="28"/>
        </w:rPr>
        <w:t>Научно-методические документы по вопросам эксплуатации гидромелиоративных систем и гидротехнических сооружений РФ</w:t>
      </w:r>
    </w:p>
    <w:p w14:paraId="6432740C" w14:textId="77777777" w:rsidR="00775A91" w:rsidRPr="00A92677" w:rsidRDefault="00775A91" w:rsidP="00B14DDC">
      <w:pPr>
        <w:spacing w:line="360" w:lineRule="auto"/>
        <w:jc w:val="both"/>
        <w:rPr>
          <w:color w:val="000000"/>
          <w:sz w:val="28"/>
          <w:szCs w:val="28"/>
        </w:rPr>
      </w:pPr>
    </w:p>
    <w:p w14:paraId="6D0A00ED" w14:textId="401182CD" w:rsidR="00B14DDC" w:rsidRPr="00D43D07" w:rsidRDefault="005A5BD0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Приказ Федеральной службы по экологическому, технологическому и атомному надзору</w:t>
      </w:r>
      <w:r w:rsidRPr="00D43D07">
        <w:rPr>
          <w:b/>
          <w:bCs/>
          <w:sz w:val="28"/>
          <w:szCs w:val="28"/>
        </w:rPr>
        <w:t xml:space="preserve"> </w:t>
      </w:r>
      <w:r w:rsidRPr="00D43D07">
        <w:rPr>
          <w:sz w:val="28"/>
          <w:szCs w:val="28"/>
        </w:rPr>
        <w:t xml:space="preserve">от 27.06.2016 №240 «Об утверждении </w:t>
      </w:r>
      <w:r w:rsidR="00B14DDC" w:rsidRPr="00D43D07">
        <w:rPr>
          <w:sz w:val="28"/>
          <w:szCs w:val="28"/>
        </w:rPr>
        <w:t xml:space="preserve">Методических указаний по проверке гидротехнических сооружений на этапе их </w:t>
      </w:r>
      <w:r w:rsidR="00B14DDC" w:rsidRPr="00D43D07">
        <w:rPr>
          <w:sz w:val="28"/>
          <w:szCs w:val="28"/>
        </w:rPr>
        <w:lastRenderedPageBreak/>
        <w:t>эксплуатации</w:t>
      </w:r>
      <w:r w:rsidRPr="00D43D07">
        <w:rPr>
          <w:sz w:val="28"/>
          <w:szCs w:val="28"/>
        </w:rPr>
        <w:t>»</w:t>
      </w:r>
      <w:r w:rsidR="00B14DDC" w:rsidRPr="00D43D07">
        <w:rPr>
          <w:sz w:val="28"/>
          <w:szCs w:val="28"/>
        </w:rPr>
        <w:t xml:space="preserve">, утв. приказ Ростехнадзора </w:t>
      </w:r>
      <w:r w:rsidR="003C71BE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3C71BE" w:rsidRPr="00D43D07">
        <w:rPr>
          <w:iCs/>
          <w:sz w:val="28"/>
          <w:szCs w:val="28"/>
        </w:rPr>
        <w:t>https://docs.cntd.ru/document/1200136969?marker=7D20K3</w:t>
      </w:r>
      <w:r w:rsidR="00B14DDC" w:rsidRPr="00D43D07">
        <w:rPr>
          <w:sz w:val="28"/>
          <w:szCs w:val="28"/>
        </w:rPr>
        <w:t>;</w:t>
      </w:r>
    </w:p>
    <w:p w14:paraId="33D273D1" w14:textId="1C0F2C96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Васильев С.М., Власов М. В., Акопян А.В. и др. </w:t>
      </w:r>
      <w:hyperlink r:id="rId65" w:history="1">
        <w:r w:rsidRPr="00D43D07">
          <w:rPr>
            <w:sz w:val="28"/>
            <w:szCs w:val="28"/>
          </w:rPr>
          <w:t>Методические указания по автоматизированным системам дистанционного мониторинга технического состояния оросительных систем</w:t>
        </w:r>
      </w:hyperlink>
      <w:r w:rsidRPr="00D43D07">
        <w:rPr>
          <w:sz w:val="28"/>
          <w:szCs w:val="28"/>
        </w:rPr>
        <w:t>. - Новочеркасск, 2015. - 39 с.;</w:t>
      </w:r>
    </w:p>
    <w:p w14:paraId="2BB1EC2C" w14:textId="343CC17B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Васильев С.М., Домашенко Ю.Е., Снипич Ю.Ф. и др. </w:t>
      </w:r>
      <w:hyperlink r:id="rId66" w:history="1">
        <w:r w:rsidRPr="00D43D07">
          <w:rPr>
            <w:sz w:val="28"/>
            <w:szCs w:val="28"/>
          </w:rPr>
          <w:t>Методические указания по выбору комплекса уходных эксплуатационных работ при аварийных сбросах магистральных каналов оросительных систем в зависимости от характеристик объекта-представителя</w:t>
        </w:r>
      </w:hyperlink>
      <w:r w:rsidRPr="00D43D07">
        <w:rPr>
          <w:sz w:val="28"/>
          <w:szCs w:val="28"/>
        </w:rPr>
        <w:t>. - Новочеркасск, 2015. - 40 с.;</w:t>
      </w:r>
    </w:p>
    <w:p w14:paraId="63BE2641" w14:textId="30777070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Васильев С.М., Слабунов В.В., Воеводин О.В. и др. </w:t>
      </w:r>
      <w:hyperlink r:id="rId67" w:history="1">
        <w:r w:rsidRPr="00D43D07">
          <w:rPr>
            <w:sz w:val="28"/>
            <w:szCs w:val="28"/>
          </w:rPr>
          <w:t>Методические указания по эксплуатации закрытой оросительной сети</w:t>
        </w:r>
      </w:hyperlink>
      <w:r w:rsidRPr="00D43D07">
        <w:rPr>
          <w:sz w:val="28"/>
          <w:szCs w:val="28"/>
        </w:rPr>
        <w:t>. - Новочеркасск, 2015. - 23 с.</w:t>
      </w:r>
      <w:r w:rsidRPr="00D43D07">
        <w:rPr>
          <w:iCs/>
          <w:sz w:val="28"/>
          <w:szCs w:val="28"/>
        </w:rPr>
        <w:t>;</w:t>
      </w:r>
    </w:p>
    <w:p w14:paraId="10CE7664" w14:textId="30813D7B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Васильев С.М., Слабунов В.В., Кожанов А.Л. и др. </w:t>
      </w:r>
      <w:hyperlink r:id="rId68" w:history="1">
        <w:r w:rsidRPr="00D43D07">
          <w:rPr>
            <w:sz w:val="28"/>
            <w:szCs w:val="28"/>
          </w:rPr>
          <w:t>Методические указания по проведению комплекса технических эксплуатационных мероприятий на водовыпусках оросительных магистральных каналов II класса с целью гарантированного обеспечения потребителей оросительной водой</w:t>
        </w:r>
      </w:hyperlink>
      <w:r w:rsidRPr="00D43D07">
        <w:rPr>
          <w:sz w:val="28"/>
          <w:szCs w:val="28"/>
        </w:rPr>
        <w:t>. - Новочеркасск, 2015. - 104 с</w:t>
      </w:r>
      <w:r w:rsidR="00D04AC8">
        <w:rPr>
          <w:sz w:val="28"/>
          <w:szCs w:val="28"/>
        </w:rPr>
        <w:t>.</w:t>
      </w:r>
      <w:r w:rsidRPr="00D43D07">
        <w:rPr>
          <w:iCs/>
          <w:sz w:val="28"/>
          <w:szCs w:val="28"/>
        </w:rPr>
        <w:t>;</w:t>
      </w:r>
    </w:p>
    <w:p w14:paraId="5BA08795" w14:textId="565650A9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Васильев С.М., Слабунов В.В., Кожанов А.Л. </w:t>
      </w:r>
      <w:hyperlink r:id="rId69" w:history="1">
        <w:r w:rsidRPr="00D43D07">
          <w:rPr>
            <w:sz w:val="28"/>
            <w:szCs w:val="28"/>
          </w:rPr>
          <w:t>Методические рекомендации по совершенствованию законодательных, нормативно-правовых и методических документов, регулирующих вопросы обеспечения безопасности и эффективности эксплуатации мелиоративных систем и отдельно расположенных гидротехнических сооружений (с проектами соответствующих документов)</w:t>
        </w:r>
      </w:hyperlink>
      <w:r w:rsidRPr="00D43D07">
        <w:rPr>
          <w:sz w:val="28"/>
          <w:szCs w:val="28"/>
        </w:rPr>
        <w:t>. - Новочеркасск, 2015. - 106 с.;</w:t>
      </w:r>
    </w:p>
    <w:p w14:paraId="387E543E" w14:textId="11F26451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Городничев В.И., Турапин С.С., Савушкин</w:t>
      </w:r>
      <w:r w:rsidRPr="00D43D07">
        <w:t xml:space="preserve"> </w:t>
      </w:r>
      <w:r w:rsidRPr="00D43D07">
        <w:rPr>
          <w:sz w:val="28"/>
          <w:szCs w:val="28"/>
        </w:rPr>
        <w:t xml:space="preserve">С.С. и др. </w:t>
      </w:r>
      <w:hyperlink r:id="rId70" w:history="1">
        <w:r w:rsidRPr="00D43D07">
          <w:rPr>
            <w:sz w:val="28"/>
            <w:szCs w:val="28"/>
          </w:rPr>
          <w:t>Методические рекомендации по комплексным технологическим и техническим решениям, обеспечивающим снижение энергоемкости эксплуатации мелиоративных систем</w:t>
        </w:r>
      </w:hyperlink>
      <w:r w:rsidRPr="00D43D07">
        <w:rPr>
          <w:sz w:val="28"/>
          <w:szCs w:val="28"/>
        </w:rPr>
        <w:t>. – Коломна, 2015. – 164 с.;</w:t>
      </w:r>
    </w:p>
    <w:p w14:paraId="6172A4B0" w14:textId="5CE326D1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Городничев В.И., Турапин С.С., Савушкин</w:t>
      </w:r>
      <w:r w:rsidRPr="00D43D07">
        <w:t xml:space="preserve"> </w:t>
      </w:r>
      <w:r w:rsidRPr="00D43D07">
        <w:rPr>
          <w:sz w:val="28"/>
          <w:szCs w:val="28"/>
        </w:rPr>
        <w:t xml:space="preserve">С.С. и др. </w:t>
      </w:r>
      <w:hyperlink r:id="rId71" w:history="1">
        <w:r w:rsidRPr="00D43D07">
          <w:rPr>
            <w:sz w:val="28"/>
            <w:szCs w:val="28"/>
          </w:rPr>
          <w:t xml:space="preserve">Методические рекомендации по оценке энергоэффективности мелиоративных объектов для </w:t>
        </w:r>
        <w:r w:rsidRPr="00D43D07">
          <w:rPr>
            <w:sz w:val="28"/>
            <w:szCs w:val="28"/>
          </w:rPr>
          <w:lastRenderedPageBreak/>
          <w:t>3-х природных условий, обеспечивающих экологически безопасное использование природно-ресурсного потенциала агроландшафтов</w:t>
        </w:r>
      </w:hyperlink>
      <w:r w:rsidRPr="00D43D07">
        <w:rPr>
          <w:sz w:val="28"/>
          <w:szCs w:val="28"/>
        </w:rPr>
        <w:t>. – Коломна, 2015. – 44 с.;</w:t>
      </w:r>
    </w:p>
    <w:p w14:paraId="0624EFCC" w14:textId="67DE6BA2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Дерлятка Т.И., Сейтумеров Э.Э., Боровец А.С. Рекомендации по оценке состояния хозяйственных гидромелиоративных систем и обоснованию очередности объектов реконструкции Среднеазиатский ордена трудового красного знамени научно-исследовательский институт ирригации им. В.Д. Журина (САНИИРИ). – Ташкент, 1983. – 80 с.;</w:t>
      </w:r>
    </w:p>
    <w:p w14:paraId="52102240" w14:textId="201B44B3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Каталог технологических схем и типовой состав оборудования для проведения работ по реконструкции, капитальному ремонту и техническому перевооружению мелиоративных систем и гидротехнических сооружений / Проведение исследований и разработка инновационных технологий строительства, реконструкции и технического перевооружения мелиоративных систем и гидротехнических сооружений: отчет о НИР; гос. кон. № 1728а/20 от 12.10.2014 г., Минсельхоз Росси, ФГБНУ ВНИИ «Радуга»; гос. рег. НИОКТР № 114120870056; рук. НИР Турапин С.С. Коломна, ФГБНУ ВНИИ «Радуга», 2014. - 234 с.</w:t>
      </w:r>
      <w:r w:rsidRPr="00D43D07">
        <w:rPr>
          <w:iCs/>
          <w:sz w:val="28"/>
          <w:szCs w:val="28"/>
        </w:rPr>
        <w:t>;</w:t>
      </w:r>
    </w:p>
    <w:p w14:paraId="4FFED37B" w14:textId="6A2CA66D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color w:val="000000"/>
          <w:sz w:val="28"/>
          <w:szCs w:val="28"/>
          <w:lang w:bidi="ru-RU"/>
        </w:rPr>
        <w:t xml:space="preserve">Кизяев Б.М., Пунинский В.С., Бедретдинов Г.Х. и др. </w:t>
      </w:r>
      <w:r w:rsidRPr="00D43D07">
        <w:rPr>
          <w:sz w:val="28"/>
          <w:szCs w:val="28"/>
        </w:rPr>
        <w:t>Рекомендации</w:t>
      </w:r>
      <w:r w:rsidRPr="00D43D07">
        <w:rPr>
          <w:sz w:val="28"/>
          <w:szCs w:val="28"/>
          <w:lang w:bidi="ru-RU"/>
        </w:rPr>
        <w:t xml:space="preserve"> </w:t>
      </w:r>
      <w:r w:rsidRPr="00D43D07">
        <w:rPr>
          <w:sz w:val="28"/>
          <w:szCs w:val="28"/>
          <w:lang w:bidi="en-US"/>
        </w:rPr>
        <w:t>по</w:t>
      </w:r>
      <w:r w:rsidRPr="00D43D07">
        <w:rPr>
          <w:sz w:val="28"/>
          <w:szCs w:val="28"/>
        </w:rPr>
        <w:t xml:space="preserve"> </w:t>
      </w:r>
      <w:r w:rsidRPr="00D43D07">
        <w:rPr>
          <w:sz w:val="28"/>
          <w:szCs w:val="28"/>
          <w:lang w:bidi="ru-RU"/>
        </w:rPr>
        <w:t>методическим основам формирования Федеральных регистров технологий и машин для производства мелиоративных работ в современных условиях. - М.: Изд. ВНИИГиМ, 2019. - 65 с.</w:t>
      </w:r>
      <w:r w:rsidRPr="00D43D07">
        <w:rPr>
          <w:iCs/>
          <w:sz w:val="28"/>
          <w:szCs w:val="28"/>
        </w:rPr>
        <w:t>;</w:t>
      </w:r>
    </w:p>
    <w:p w14:paraId="7E03F48A" w14:textId="656D7958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Косиченко Ю.М., Бондаренко В.Л., Юркова Р.Е. и др. </w:t>
      </w:r>
      <w:hyperlink r:id="rId72" w:history="1">
        <w:r w:rsidRPr="00D43D07">
          <w:rPr>
            <w:sz w:val="28"/>
            <w:szCs w:val="28"/>
          </w:rPr>
          <w:t>Методические указания «Комплекс научно обоснованных мероприятий по эффективному техническому обслуживанию туннелей магистральных каналов»</w:t>
        </w:r>
      </w:hyperlink>
      <w:r w:rsidRPr="00D43D07">
        <w:rPr>
          <w:sz w:val="28"/>
          <w:szCs w:val="28"/>
        </w:rPr>
        <w:t>. - Новочеркасск, 2015. - 125 с.;</w:t>
      </w:r>
    </w:p>
    <w:p w14:paraId="78C950AF" w14:textId="4C241C9E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Косиченко Ю.М., Шкуланов Е.И., Лобанов Г.Л. </w:t>
      </w:r>
      <w:hyperlink r:id="rId73" w:history="1">
        <w:r w:rsidRPr="00D43D07">
          <w:rPr>
            <w:sz w:val="28"/>
            <w:szCs w:val="28"/>
          </w:rPr>
          <w:t>Методические указания по эффективному техническому обслуживанию водозаборных сооружений магистральных каналов мелиоративных систем</w:t>
        </w:r>
      </w:hyperlink>
      <w:r w:rsidRPr="00D43D07">
        <w:rPr>
          <w:sz w:val="28"/>
          <w:szCs w:val="28"/>
        </w:rPr>
        <w:t>. – Новочеркасск, 2015. - 42 с.</w:t>
      </w:r>
      <w:r w:rsidRPr="00D43D07">
        <w:rPr>
          <w:iCs/>
          <w:sz w:val="28"/>
          <w:szCs w:val="28"/>
        </w:rPr>
        <w:t>;</w:t>
      </w:r>
    </w:p>
    <w:p w14:paraId="5E2941D5" w14:textId="50FB94F8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lastRenderedPageBreak/>
        <w:t>Краснощеков В.Н., Ольгаренко Д.Г. Методика оценки экономической эффективности мероприятий по реконструкции мелиоративных систем с учетом технического состояния гидромелиоративных объектов, вероятностного характера изменения природно-климатических условий, хозяйственных, экологических и социальных условий функционирования мелиорируемых агроландшафтов, экологической ценности природных экосистем, степени эрозии, структуры природных ландшафтов и ущерба здоровью человека. – Коломна: Индивидуальный предприниматель Воробьев Олег Михайлович, 2015. – 116 с.</w:t>
      </w:r>
      <w:r w:rsidRPr="00D43D07">
        <w:rPr>
          <w:iCs/>
          <w:sz w:val="28"/>
          <w:szCs w:val="28"/>
        </w:rPr>
        <w:t>;</w:t>
      </w:r>
    </w:p>
    <w:p w14:paraId="6FCF76BF" w14:textId="4088DC4B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Краснощеков В</w:t>
      </w:r>
      <w:r w:rsidRPr="00D43D07">
        <w:rPr>
          <w:sz w:val="32"/>
          <w:szCs w:val="32"/>
        </w:rPr>
        <w:t>.</w:t>
      </w:r>
      <w:r w:rsidRPr="00D43D07">
        <w:rPr>
          <w:sz w:val="28"/>
          <w:szCs w:val="28"/>
        </w:rPr>
        <w:t xml:space="preserve">Н., Ольгаренко Д.Г. </w:t>
      </w:r>
      <w:hyperlink r:id="rId74" w:history="1">
        <w:r w:rsidRPr="00D43D07">
          <w:rPr>
            <w:sz w:val="28"/>
            <w:szCs w:val="28"/>
          </w:rPr>
          <w:t>Методические рекомендации по оценке социально-экономической эффективности инвестиций в модернизацию и затрат на эксплуатацию мелиоративных систем федеральной собственности</w:t>
        </w:r>
      </w:hyperlink>
      <w:r w:rsidRPr="00D43D07">
        <w:rPr>
          <w:sz w:val="28"/>
          <w:szCs w:val="28"/>
        </w:rPr>
        <w:t>. – Коломна, 2015. – 64 с.;</w:t>
      </w:r>
    </w:p>
    <w:p w14:paraId="050B6C96" w14:textId="32667AF5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Методика определения нормативных затрат на эксплуатацию гидромелиоративных систем и отдельно расположенных гидротехнических сооружений: научно-методическое издание / кол. авторов; под ред. Г.В. Ольгаренко. — Москва: РУСАЙНС, 2022. — 282 с.</w:t>
      </w:r>
      <w:r w:rsidRPr="00D43D07">
        <w:rPr>
          <w:iCs/>
          <w:sz w:val="28"/>
          <w:szCs w:val="28"/>
        </w:rPr>
        <w:t>;</w:t>
      </w:r>
    </w:p>
    <w:p w14:paraId="225158E3" w14:textId="4767E6FB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Ольгаренко Г.В., Алдошкин А.А. Научно-методические рекомендации по проектированию и эксплуатации оросительных систем при дождевании на агроландшафтах различной топографии: инструктивно-методическое издание. - Москва: Росинформагротех, 2011.-112 с.</w:t>
      </w:r>
      <w:r w:rsidRPr="00D43D07">
        <w:rPr>
          <w:iCs/>
          <w:sz w:val="28"/>
          <w:szCs w:val="28"/>
        </w:rPr>
        <w:t>;</w:t>
      </w:r>
    </w:p>
    <w:p w14:paraId="25CBBE41" w14:textId="230E7FBD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Ольгаренко Г.В., Берлизов Д.А., Калинин А.Ю., Соловьёв А.В., Турапин С.С. Методические рекомендации по правилам эксплуатации мелиоративных систем и отдельно расположенных гидротехнических сооружений. – Коломна: ИП Воробьев О.М., 2015. - 65 с.</w:t>
      </w:r>
      <w:r w:rsidRPr="00D43D07">
        <w:rPr>
          <w:iCs/>
          <w:sz w:val="28"/>
          <w:szCs w:val="28"/>
        </w:rPr>
        <w:t>;</w:t>
      </w:r>
    </w:p>
    <w:p w14:paraId="144E8986" w14:textId="279D812D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Ольгаренко Г.В., Городничев В.И., Турапин С.С. и др. Методические рекомендации проведения мониторинга показателей и предложения повышения технического уровня оросительных и осушительных систем. – </w:t>
      </w:r>
      <w:r w:rsidRPr="00D43D07">
        <w:rPr>
          <w:sz w:val="28"/>
          <w:szCs w:val="28"/>
        </w:rPr>
        <w:lastRenderedPageBreak/>
        <w:t>Коломна: Индивидуальный предприниматель Воробьев Олег Михайлович, 2015. – 48 с.</w:t>
      </w:r>
      <w:r w:rsidRPr="00D43D07">
        <w:rPr>
          <w:iCs/>
          <w:sz w:val="28"/>
          <w:szCs w:val="28"/>
        </w:rPr>
        <w:t>;</w:t>
      </w:r>
    </w:p>
    <w:p w14:paraId="23FE9F37" w14:textId="7478AB0E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Ольгаренко Г.В., Турапин С.С., Савушкин С.С. и др. </w:t>
      </w:r>
      <w:hyperlink r:id="rId75" w:history="1">
        <w:r w:rsidRPr="00D43D07">
          <w:rPr>
            <w:sz w:val="28"/>
            <w:szCs w:val="28"/>
          </w:rPr>
          <w:t>Методические рекомендации по проектированию и эксплуатации оросительных систем с широкозахватными дождевальными машинами</w:t>
        </w:r>
      </w:hyperlink>
      <w:r w:rsidRPr="00D43D07">
        <w:rPr>
          <w:sz w:val="28"/>
          <w:szCs w:val="28"/>
        </w:rPr>
        <w:t>. – Коломна, 2015. – 88 с.;</w:t>
      </w:r>
    </w:p>
    <w:p w14:paraId="7A2ECA08" w14:textId="454CAAA3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Павлушкина О.И., Антонова Н.А., Бахматова</w:t>
      </w:r>
      <w:r w:rsidRPr="00D43D07">
        <w:t xml:space="preserve"> </w:t>
      </w:r>
      <w:r w:rsidRPr="00D43D07">
        <w:rPr>
          <w:sz w:val="28"/>
          <w:szCs w:val="28"/>
        </w:rPr>
        <w:t xml:space="preserve">Г.А. и др. </w:t>
      </w:r>
      <w:hyperlink r:id="rId76" w:history="1">
        <w:r w:rsidRPr="00D43D07">
          <w:rPr>
            <w:sz w:val="28"/>
            <w:szCs w:val="28"/>
          </w:rPr>
          <w:t>Методические рекомендации по созданию специализированных коммерческих организаций (малых предприятий) по ремонту и обслуживанию внутрихозяйственной мелиоративной сети и сооружений на основе частно-государственного партнерства</w:t>
        </w:r>
      </w:hyperlink>
      <w:r w:rsidRPr="00D43D07">
        <w:rPr>
          <w:sz w:val="28"/>
          <w:szCs w:val="28"/>
        </w:rPr>
        <w:t>. - Новочеркасск, 2015. - 168 с.;</w:t>
      </w:r>
    </w:p>
    <w:p w14:paraId="700998ED" w14:textId="10C85C5F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Рекомендации по анализу данных и контролю состояния водосбросных сооружений и нижних бьефов гидроузлов: П 75-2000: утв. РАО «ЕЭС России» 03.07.98: введ. в действие с III кв. 2000 г. – СПб.: ВНИИГ им. Б. Е. Веденеева, 2000. – 33 с.</w:t>
      </w:r>
      <w:r w:rsidRPr="00D43D07">
        <w:rPr>
          <w:iCs/>
          <w:sz w:val="28"/>
          <w:szCs w:val="28"/>
        </w:rPr>
        <w:t>;</w:t>
      </w:r>
    </w:p>
    <w:p w14:paraId="3B3CBE66" w14:textId="61B0A03E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Рекомендации по проведению гидравлических натурных наблюдений и исследований туннелей: П 94-2001: утв. РАО «ЕЭС России» 03.07.98: введ. в действие с I кв. 2002 г. </w:t>
      </w:r>
      <w:r w:rsidR="009E3764" w:rsidRPr="00D43D07">
        <w:rPr>
          <w:sz w:val="28"/>
          <w:szCs w:val="28"/>
        </w:rPr>
        <w:t>– СПб.: ВНИИГ им. Б. Е. Веденеева, 2001. – 37 с.</w:t>
      </w:r>
      <w:r w:rsidRPr="00D43D07">
        <w:rPr>
          <w:sz w:val="28"/>
          <w:szCs w:val="28"/>
        </w:rPr>
        <w:t>;</w:t>
      </w:r>
    </w:p>
    <w:p w14:paraId="2461241A" w14:textId="2AA38436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Рекомендации по обследованию гидротехнических сооружений с целью оценки их безопасности: П 92-2001: утв. Департаментом научно-технической политики и развития РАО «ЕЭС России» 07.10.2000: введ. в действие с II кв. 2001 г.</w:t>
      </w:r>
      <w:r w:rsidR="009E3764" w:rsidRPr="00D43D07">
        <w:rPr>
          <w:sz w:val="28"/>
          <w:szCs w:val="28"/>
        </w:rPr>
        <w:t xml:space="preserve"> – СПб.: ВНИИГ им. Б. Е. Веденеева, 2001. – 48 с.</w:t>
      </w:r>
      <w:r w:rsidRPr="00D43D07">
        <w:rPr>
          <w:sz w:val="28"/>
          <w:szCs w:val="28"/>
        </w:rPr>
        <w:t>;</w:t>
      </w:r>
    </w:p>
    <w:p w14:paraId="3DB2B324" w14:textId="227F2A9B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Рекомендации по проведению визуальных наблюдений и обследований на грунтовых плотинах: П 72-2000: утв. РАО «ЕЭС России» 03.07.98: введ. в действие с III кв. 2000 г.</w:t>
      </w:r>
      <w:r w:rsidR="009E3764" w:rsidRPr="00D43D07">
        <w:rPr>
          <w:sz w:val="28"/>
          <w:szCs w:val="28"/>
        </w:rPr>
        <w:t xml:space="preserve"> – СПб.: ВНИИГ им. Б. Е. Веденеева, 2000. – 73 с</w:t>
      </w:r>
      <w:r w:rsidR="00D04AC8">
        <w:rPr>
          <w:sz w:val="28"/>
          <w:szCs w:val="28"/>
        </w:rPr>
        <w:t>.</w:t>
      </w:r>
      <w:r w:rsidRPr="00D43D07">
        <w:rPr>
          <w:iCs/>
          <w:sz w:val="28"/>
          <w:szCs w:val="28"/>
        </w:rPr>
        <w:t>;</w:t>
      </w:r>
    </w:p>
    <w:p w14:paraId="0B8F40AD" w14:textId="411E3ED3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>Рекомендации по анализу данных и проведению натурных наблюдений за осадками и горизонтальными смещениями бетонных плотин: П 83-2001: утв. РАО «ЕЭС России» 03.07.98: введ. в действие с I кв. 2002 г. – СПб.: ВНИИГ им. Б. Е. Веденеева, 2001. – 24 с.</w:t>
      </w:r>
      <w:r w:rsidRPr="00D43D07">
        <w:rPr>
          <w:iCs/>
          <w:sz w:val="28"/>
          <w:szCs w:val="28"/>
        </w:rPr>
        <w:t>;</w:t>
      </w:r>
    </w:p>
    <w:p w14:paraId="11B0E319" w14:textId="541E7C6F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lastRenderedPageBreak/>
        <w:t xml:space="preserve">Рекомендации по натурным исследованиям и постоянным наблюдениям за вибрацией гидротехнических сооружений электростанций: П 73-2000: утв. РАО «ЕЭС России» 03.07.98: введ. в действие с III кв. 2000 г. </w:t>
      </w:r>
      <w:r w:rsidR="009E3764" w:rsidRPr="00D43D07">
        <w:rPr>
          <w:sz w:val="28"/>
          <w:szCs w:val="28"/>
        </w:rPr>
        <w:t>– СПб.: ВНИИГ им. Б. Е. Веденеева, 2000. – 33 с.</w:t>
      </w:r>
      <w:r w:rsidRPr="00D43D07">
        <w:rPr>
          <w:sz w:val="28"/>
          <w:szCs w:val="28"/>
        </w:rPr>
        <w:t>;</w:t>
      </w:r>
    </w:p>
    <w:p w14:paraId="4A04FD0A" w14:textId="77777777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Рекомендации по организации и проведению натурных наблюдений и исследований воздействия потока на гидротехнические сооружения и русло реки в нижнем бьефе: П 70-78: утв. ВНИИГ им. Б. Е. Веденеева 10.04.78: введ. в действие III кв. 1978 г. – Л.: ВНИИГ им. Б. Е. Веденеева, 1978. – 55 с. </w:t>
      </w:r>
      <w:r w:rsidRPr="00D43D07">
        <w:rPr>
          <w:iCs/>
          <w:sz w:val="28"/>
          <w:szCs w:val="28"/>
        </w:rPr>
        <w:t>[139];</w:t>
      </w:r>
    </w:p>
    <w:p w14:paraId="3C6C42FF" w14:textId="07B6720D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D07">
        <w:rPr>
          <w:sz w:val="28"/>
          <w:szCs w:val="28"/>
        </w:rPr>
        <w:t xml:space="preserve">РД 50-680-88 Методические указания. Автоматизированные системы. Основные положения </w:t>
      </w:r>
      <w:r w:rsidR="005E1242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5E1242" w:rsidRPr="00D43D07">
        <w:rPr>
          <w:sz w:val="28"/>
          <w:szCs w:val="28"/>
        </w:rPr>
        <w:t>https://docs.cntd.ru/document/1200006976</w:t>
      </w:r>
      <w:r w:rsidRPr="00D43D07">
        <w:rPr>
          <w:sz w:val="28"/>
          <w:szCs w:val="28"/>
        </w:rPr>
        <w:t>;</w:t>
      </w:r>
    </w:p>
    <w:p w14:paraId="20530CBA" w14:textId="58D76D5E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43D07">
        <w:rPr>
          <w:sz w:val="28"/>
          <w:szCs w:val="28"/>
        </w:rPr>
        <w:t xml:space="preserve">РД 50-682-89 Методические указания. Информационная технология. Комплекс стандартов и руководящих документов на автоматизированные системы. Общие положения </w:t>
      </w:r>
      <w:r w:rsidR="005E1242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5E1242" w:rsidRPr="00D43D07">
        <w:rPr>
          <w:iCs/>
          <w:sz w:val="28"/>
          <w:szCs w:val="28"/>
        </w:rPr>
        <w:t>https://docs.cntd.ru/document/1200006975</w:t>
      </w:r>
      <w:r w:rsidRPr="00D43D07">
        <w:rPr>
          <w:sz w:val="28"/>
          <w:szCs w:val="28"/>
        </w:rPr>
        <w:t>;</w:t>
      </w:r>
    </w:p>
    <w:p w14:paraId="2D1BF81D" w14:textId="2EE8A9C1" w:rsidR="00B14DDC" w:rsidRPr="00D43D07" w:rsidRDefault="00B14DDC" w:rsidP="00B14DDC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43D07">
        <w:rPr>
          <w:sz w:val="28"/>
          <w:szCs w:val="28"/>
        </w:rPr>
        <w:t xml:space="preserve">Р 50-34.126-92 Рекомендации. Информационная технология. Правила проведения работ при создании автоматизированных систем </w:t>
      </w:r>
      <w:r w:rsidR="00CC6B9E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5E1242" w:rsidRPr="00D43D07">
        <w:rPr>
          <w:iCs/>
          <w:sz w:val="28"/>
          <w:szCs w:val="28"/>
        </w:rPr>
        <w:t>https://docs.cntd.ru/document/1200007493</w:t>
      </w:r>
      <w:r w:rsidRPr="00D43D07">
        <w:rPr>
          <w:sz w:val="28"/>
          <w:szCs w:val="28"/>
        </w:rPr>
        <w:t>.</w:t>
      </w:r>
    </w:p>
    <w:p w14:paraId="4D67558A" w14:textId="77777777" w:rsidR="000C2ECF" w:rsidRPr="00D43D07" w:rsidRDefault="000C2ECF" w:rsidP="00B14DD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30702F5F" w14:textId="3C32B5FD" w:rsidR="00B14DDC" w:rsidRDefault="00775A91" w:rsidP="000C2ECF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F04FEE" w:rsidRPr="00D43D07">
        <w:rPr>
          <w:b/>
          <w:sz w:val="28"/>
          <w:szCs w:val="28"/>
        </w:rPr>
        <w:t xml:space="preserve">6. </w:t>
      </w:r>
      <w:r w:rsidR="00B14DDC" w:rsidRPr="00D43D07">
        <w:rPr>
          <w:b/>
          <w:sz w:val="28"/>
          <w:szCs w:val="28"/>
        </w:rPr>
        <w:t xml:space="preserve">Нормативно-технические и научно-методические документы, регламентирующие оценку экологического состояния </w:t>
      </w:r>
    </w:p>
    <w:p w14:paraId="4792C425" w14:textId="77777777" w:rsidR="00775A91" w:rsidRPr="00D43D07" w:rsidRDefault="00775A91" w:rsidP="000C2ECF">
      <w:pPr>
        <w:spacing w:line="360" w:lineRule="auto"/>
        <w:contextualSpacing/>
        <w:jc w:val="both"/>
        <w:rPr>
          <w:b/>
          <w:sz w:val="28"/>
          <w:szCs w:val="28"/>
        </w:rPr>
      </w:pPr>
    </w:p>
    <w:p w14:paraId="5AD61724" w14:textId="43653247" w:rsidR="00B14DDC" w:rsidRPr="00D43D07" w:rsidRDefault="00B14DDC" w:rsidP="00B14DDC">
      <w:pPr>
        <w:pStyle w:val="a3"/>
        <w:numPr>
          <w:ilvl w:val="0"/>
          <w:numId w:val="2"/>
        </w:numPr>
        <w:spacing w:after="160" w:line="360" w:lineRule="auto"/>
        <w:ind w:left="0" w:firstLine="709"/>
        <w:jc w:val="both"/>
        <w:rPr>
          <w:sz w:val="28"/>
          <w:szCs w:val="36"/>
          <w:shd w:val="clear" w:color="auto" w:fill="FFFFFF"/>
        </w:rPr>
      </w:pPr>
      <w:r w:rsidRPr="00D43D07">
        <w:rPr>
          <w:bCs/>
          <w:sz w:val="28"/>
          <w:szCs w:val="36"/>
          <w:shd w:val="clear" w:color="auto" w:fill="FFFFFF"/>
        </w:rPr>
        <w:t>ГОСТ 17.1.2.03-90</w:t>
      </w:r>
      <w:r w:rsidRPr="00D43D07">
        <w:rPr>
          <w:sz w:val="28"/>
          <w:szCs w:val="36"/>
          <w:shd w:val="clear" w:color="auto" w:fill="FFFFFF"/>
        </w:rPr>
        <w:t xml:space="preserve"> Охрана природы. Гидросфера. Критерии и показатели качества воды для орошения </w:t>
      </w:r>
      <w:r w:rsidR="005E1242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[Электронный ресурс]. – Режим доступа: https://docs.cntd.ru/document/1200012477</w:t>
      </w:r>
      <w:r w:rsidR="00775A91">
        <w:rPr>
          <w:sz w:val="28"/>
          <w:szCs w:val="36"/>
          <w:shd w:val="clear" w:color="auto" w:fill="FFFFFF"/>
        </w:rPr>
        <w:t>;</w:t>
      </w:r>
    </w:p>
    <w:p w14:paraId="6242B2CB" w14:textId="5BC54411" w:rsidR="00B14DDC" w:rsidRPr="00D43D07" w:rsidRDefault="00B14DDC" w:rsidP="00B14DDC">
      <w:pPr>
        <w:pStyle w:val="a3"/>
        <w:numPr>
          <w:ilvl w:val="0"/>
          <w:numId w:val="2"/>
        </w:numPr>
        <w:shd w:val="clear" w:color="auto" w:fill="FFFFFF"/>
        <w:spacing w:after="160" w:line="360" w:lineRule="auto"/>
        <w:ind w:left="0" w:firstLine="709"/>
        <w:jc w:val="both"/>
        <w:textAlignment w:val="baseline"/>
        <w:outlineLvl w:val="0"/>
        <w:rPr>
          <w:kern w:val="36"/>
          <w:sz w:val="28"/>
          <w:szCs w:val="36"/>
        </w:rPr>
      </w:pPr>
      <w:r w:rsidRPr="00D43D07">
        <w:rPr>
          <w:kern w:val="36"/>
          <w:sz w:val="28"/>
          <w:szCs w:val="36"/>
        </w:rPr>
        <w:t xml:space="preserve">ГОСТ Р 70229-2022 Почвы. Показатели качества почв </w:t>
      </w:r>
      <w:r w:rsidR="005E1242" w:rsidRPr="00D43D07">
        <w:rPr>
          <w:sz w:val="28"/>
          <w:szCs w:val="28"/>
        </w:rPr>
        <w:t xml:space="preserve">[Электронный ресурс]. </w:t>
      </w:r>
      <w:r w:rsidR="005E1242" w:rsidRPr="00D43D07">
        <w:rPr>
          <w:iCs/>
          <w:sz w:val="28"/>
          <w:szCs w:val="28"/>
        </w:rPr>
        <w:t xml:space="preserve">– </w:t>
      </w:r>
      <w:r w:rsidR="005E1242" w:rsidRPr="00D43D07">
        <w:rPr>
          <w:sz w:val="28"/>
          <w:szCs w:val="28"/>
        </w:rPr>
        <w:t xml:space="preserve">Режим </w:t>
      </w:r>
      <w:r w:rsidR="005E1242" w:rsidRPr="00D43D07">
        <w:rPr>
          <w:iCs/>
          <w:sz w:val="28"/>
          <w:szCs w:val="28"/>
        </w:rPr>
        <w:t xml:space="preserve">доступа: </w:t>
      </w:r>
      <w:hyperlink r:id="rId77" w:history="1">
        <w:r w:rsidR="005E1242" w:rsidRPr="00D43D07">
          <w:rPr>
            <w:iCs/>
            <w:color w:val="0000FF"/>
            <w:sz w:val="28"/>
            <w:szCs w:val="28"/>
            <w:u w:val="single"/>
          </w:rPr>
          <w:t>https://docs.cntd.ru/document/1200192285</w:t>
        </w:r>
      </w:hyperlink>
      <w:r w:rsidR="00775A91">
        <w:rPr>
          <w:kern w:val="36"/>
          <w:sz w:val="28"/>
          <w:szCs w:val="36"/>
        </w:rPr>
        <w:t>;</w:t>
      </w:r>
    </w:p>
    <w:p w14:paraId="33D1F31C" w14:textId="58E825D5" w:rsidR="00B14DDC" w:rsidRPr="00D43D07" w:rsidRDefault="00B14DDC" w:rsidP="00B14D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lastRenderedPageBreak/>
        <w:t>ГОСТ Р 70526-2022 Мелиорация земель. Почвы. Оценка степени деградации</w:t>
      </w:r>
      <w:r w:rsidRPr="00D43D07">
        <w:rPr>
          <w:iCs/>
          <w:sz w:val="28"/>
          <w:szCs w:val="36"/>
        </w:rPr>
        <w:t xml:space="preserve"> </w:t>
      </w:r>
      <w:r w:rsidR="001D2D6D" w:rsidRPr="00D43D07">
        <w:rPr>
          <w:sz w:val="28"/>
          <w:szCs w:val="28"/>
        </w:rPr>
        <w:t xml:space="preserve">[Электронный ресурс]. </w:t>
      </w:r>
      <w:r w:rsidR="001D2D6D" w:rsidRPr="00D43D07">
        <w:rPr>
          <w:iCs/>
          <w:sz w:val="28"/>
          <w:szCs w:val="28"/>
        </w:rPr>
        <w:t xml:space="preserve">– </w:t>
      </w:r>
      <w:r w:rsidR="001D2D6D" w:rsidRPr="00D43D07">
        <w:rPr>
          <w:sz w:val="28"/>
          <w:szCs w:val="28"/>
        </w:rPr>
        <w:t xml:space="preserve">Режим </w:t>
      </w:r>
      <w:r w:rsidR="001D2D6D" w:rsidRPr="00D43D07">
        <w:rPr>
          <w:iCs/>
          <w:sz w:val="28"/>
          <w:szCs w:val="28"/>
        </w:rPr>
        <w:t>доступа: https://files.stroyinf.ru/Data/793/79348.pdf</w:t>
      </w:r>
      <w:r w:rsidR="00775A91">
        <w:rPr>
          <w:sz w:val="28"/>
          <w:szCs w:val="36"/>
        </w:rPr>
        <w:t>;</w:t>
      </w:r>
    </w:p>
    <w:p w14:paraId="18683917" w14:textId="6CFEAA93" w:rsidR="00B14DDC" w:rsidRPr="00D43D07" w:rsidRDefault="00B14DDC" w:rsidP="00B14DDC">
      <w:pPr>
        <w:pStyle w:val="a3"/>
        <w:numPr>
          <w:ilvl w:val="0"/>
          <w:numId w:val="2"/>
        </w:numPr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>ГОСТ Р 17.0.0.06-2000 Охрана природы. Экологический паспорт природопользователя. Основные положения. Типовые формы</w:t>
      </w:r>
      <w:r w:rsidR="001D2D6D" w:rsidRPr="00D43D07">
        <w:rPr>
          <w:sz w:val="28"/>
          <w:szCs w:val="36"/>
        </w:rPr>
        <w:t xml:space="preserve"> </w:t>
      </w:r>
      <w:r w:rsidR="001D2D6D" w:rsidRPr="00D43D07">
        <w:rPr>
          <w:sz w:val="28"/>
          <w:szCs w:val="28"/>
        </w:rPr>
        <w:t xml:space="preserve">[Электронный ресурс]. </w:t>
      </w:r>
      <w:r w:rsidR="001D2D6D" w:rsidRPr="00D43D07">
        <w:rPr>
          <w:iCs/>
          <w:sz w:val="28"/>
          <w:szCs w:val="28"/>
        </w:rPr>
        <w:t xml:space="preserve">– </w:t>
      </w:r>
      <w:r w:rsidR="001D2D6D" w:rsidRPr="00D43D07">
        <w:rPr>
          <w:sz w:val="28"/>
          <w:szCs w:val="28"/>
        </w:rPr>
        <w:t xml:space="preserve">Режим </w:t>
      </w:r>
      <w:r w:rsidR="001D2D6D" w:rsidRPr="00D43D07">
        <w:rPr>
          <w:iCs/>
          <w:sz w:val="28"/>
          <w:szCs w:val="28"/>
        </w:rPr>
        <w:t xml:space="preserve">доступа: </w:t>
      </w:r>
      <w:r w:rsidR="001D2D6D" w:rsidRPr="00D43D07">
        <w:rPr>
          <w:sz w:val="28"/>
          <w:szCs w:val="36"/>
        </w:rPr>
        <w:t>https://docs.cntd.ru/document/1200007263</w:t>
      </w:r>
      <w:r w:rsidR="00775A91">
        <w:rPr>
          <w:sz w:val="28"/>
          <w:szCs w:val="36"/>
        </w:rPr>
        <w:t>;</w:t>
      </w:r>
    </w:p>
    <w:p w14:paraId="7162D881" w14:textId="1274E9A6" w:rsidR="00B14DDC" w:rsidRPr="00D43D07" w:rsidRDefault="00B14DDC" w:rsidP="00B14D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 xml:space="preserve">ГОСТ 17.2.01-76. Охрана природы. Атмосфера. Классификация выбросов по составу </w:t>
      </w:r>
      <w:r w:rsidR="00644990" w:rsidRPr="00D43D07">
        <w:rPr>
          <w:sz w:val="28"/>
          <w:szCs w:val="28"/>
        </w:rPr>
        <w:t xml:space="preserve">[Электронный ресурс]. </w:t>
      </w:r>
      <w:r w:rsidR="00644990" w:rsidRPr="00D43D07">
        <w:rPr>
          <w:iCs/>
          <w:sz w:val="28"/>
          <w:szCs w:val="28"/>
        </w:rPr>
        <w:t xml:space="preserve">– </w:t>
      </w:r>
      <w:r w:rsidR="00644990" w:rsidRPr="00D43D07">
        <w:rPr>
          <w:sz w:val="28"/>
          <w:szCs w:val="28"/>
        </w:rPr>
        <w:t xml:space="preserve">Режим </w:t>
      </w:r>
      <w:r w:rsidR="00644990" w:rsidRPr="00D43D07">
        <w:rPr>
          <w:iCs/>
          <w:sz w:val="28"/>
          <w:szCs w:val="28"/>
        </w:rPr>
        <w:t>доступа: https://docs.cntd.ru/document/1200004383</w:t>
      </w:r>
      <w:r w:rsidR="00775A91">
        <w:rPr>
          <w:sz w:val="28"/>
          <w:szCs w:val="36"/>
        </w:rPr>
        <w:t>;</w:t>
      </w:r>
    </w:p>
    <w:p w14:paraId="7818D30F" w14:textId="32253A4D" w:rsidR="00B14DDC" w:rsidRPr="00D43D07" w:rsidRDefault="00B14DDC" w:rsidP="00B14D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 xml:space="preserve">ГОСТ 17.2.02-78. Охрана природы. Атмосфера. Правила установления допустимых выбросов вредных веществ промышленными предприятиями </w:t>
      </w:r>
      <w:r w:rsidR="00644990" w:rsidRPr="00D43D07">
        <w:rPr>
          <w:sz w:val="28"/>
          <w:szCs w:val="28"/>
        </w:rPr>
        <w:t xml:space="preserve">[Электронный ресурс]. </w:t>
      </w:r>
      <w:r w:rsidR="00644990" w:rsidRPr="00D43D07">
        <w:rPr>
          <w:iCs/>
          <w:sz w:val="28"/>
          <w:szCs w:val="28"/>
        </w:rPr>
        <w:t xml:space="preserve">– </w:t>
      </w:r>
      <w:r w:rsidR="00644990" w:rsidRPr="00D43D07">
        <w:rPr>
          <w:sz w:val="28"/>
          <w:szCs w:val="28"/>
        </w:rPr>
        <w:t xml:space="preserve">Режим </w:t>
      </w:r>
      <w:r w:rsidR="00644990" w:rsidRPr="00D43D07">
        <w:rPr>
          <w:iCs/>
          <w:sz w:val="28"/>
          <w:szCs w:val="28"/>
        </w:rPr>
        <w:t>доступа: https://docs.cntd.ru/document/1200001355</w:t>
      </w:r>
      <w:r w:rsidR="00775A91">
        <w:rPr>
          <w:sz w:val="28"/>
          <w:szCs w:val="36"/>
        </w:rPr>
        <w:t>;</w:t>
      </w:r>
    </w:p>
    <w:p w14:paraId="6B65CC93" w14:textId="33A26458" w:rsidR="00B14DDC" w:rsidRPr="00D43D07" w:rsidRDefault="00B14DDC" w:rsidP="00B14D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 xml:space="preserve">ГОСТ 17.1.2.04-77. Охрана природы. Гидросфера. Показатели состояния и правила таксации рыбохозяйственных водных объектов </w:t>
      </w:r>
      <w:r w:rsidR="00644990" w:rsidRPr="00D43D07">
        <w:rPr>
          <w:sz w:val="28"/>
          <w:szCs w:val="28"/>
        </w:rPr>
        <w:t xml:space="preserve">[Электронный ресурс]. </w:t>
      </w:r>
      <w:r w:rsidR="00644990" w:rsidRPr="00D43D07">
        <w:rPr>
          <w:iCs/>
          <w:sz w:val="28"/>
          <w:szCs w:val="28"/>
        </w:rPr>
        <w:t xml:space="preserve">– </w:t>
      </w:r>
      <w:r w:rsidR="00644990" w:rsidRPr="00D43D07">
        <w:rPr>
          <w:sz w:val="28"/>
          <w:szCs w:val="28"/>
        </w:rPr>
        <w:t xml:space="preserve">Режим </w:t>
      </w:r>
      <w:r w:rsidR="00644990" w:rsidRPr="00D43D07">
        <w:rPr>
          <w:iCs/>
          <w:sz w:val="28"/>
          <w:szCs w:val="28"/>
        </w:rPr>
        <w:t>доступа: https://docs.cntd.ru/document/1200026772</w:t>
      </w:r>
      <w:r w:rsidR="00775A91">
        <w:rPr>
          <w:sz w:val="28"/>
          <w:szCs w:val="36"/>
        </w:rPr>
        <w:t>;</w:t>
      </w:r>
    </w:p>
    <w:p w14:paraId="3B66136C" w14:textId="571B701C" w:rsidR="00B14DDC" w:rsidRPr="00D43D07" w:rsidRDefault="00B14DDC" w:rsidP="00B14D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 xml:space="preserve">ГОСТ 17.1.3.043-82. Охрана природы. Гидросфера. Общие требования к охране поверхностных и подземных вод от загрязнения пестицидами </w:t>
      </w:r>
      <w:r w:rsidR="00644990" w:rsidRPr="00D43D07">
        <w:rPr>
          <w:sz w:val="28"/>
          <w:szCs w:val="28"/>
        </w:rPr>
        <w:t xml:space="preserve">[Электронный ресурс]. </w:t>
      </w:r>
      <w:r w:rsidR="00644990" w:rsidRPr="00D43D07">
        <w:rPr>
          <w:iCs/>
          <w:sz w:val="28"/>
          <w:szCs w:val="28"/>
        </w:rPr>
        <w:t xml:space="preserve">– </w:t>
      </w:r>
      <w:r w:rsidR="00644990" w:rsidRPr="00D43D07">
        <w:rPr>
          <w:sz w:val="28"/>
          <w:szCs w:val="28"/>
        </w:rPr>
        <w:t xml:space="preserve">Режим </w:t>
      </w:r>
      <w:r w:rsidR="00644990" w:rsidRPr="00D43D07">
        <w:rPr>
          <w:iCs/>
          <w:sz w:val="28"/>
          <w:szCs w:val="28"/>
        </w:rPr>
        <w:t>доступа: https://docs.cntd.ru/document/1200008294</w:t>
      </w:r>
      <w:r w:rsidR="00775A91">
        <w:rPr>
          <w:sz w:val="28"/>
          <w:szCs w:val="36"/>
        </w:rPr>
        <w:t>;</w:t>
      </w:r>
    </w:p>
    <w:p w14:paraId="5603DEFD" w14:textId="2E97CCE2" w:rsidR="00B14DDC" w:rsidRPr="00D43D07" w:rsidRDefault="00B14DDC" w:rsidP="00B14D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 xml:space="preserve">ГОСТ 17.1.3.06-81. Охрана природы. Гидросфера. Общие требования к охране подземных вод </w:t>
      </w:r>
      <w:r w:rsidR="00644990" w:rsidRPr="00D43D07">
        <w:rPr>
          <w:sz w:val="28"/>
          <w:szCs w:val="28"/>
        </w:rPr>
        <w:t xml:space="preserve">[Электронный ресурс]. </w:t>
      </w:r>
      <w:r w:rsidR="00644990" w:rsidRPr="00D43D07">
        <w:rPr>
          <w:iCs/>
          <w:sz w:val="28"/>
          <w:szCs w:val="28"/>
        </w:rPr>
        <w:t xml:space="preserve">– </w:t>
      </w:r>
      <w:r w:rsidR="00644990" w:rsidRPr="00D43D07">
        <w:rPr>
          <w:sz w:val="28"/>
          <w:szCs w:val="28"/>
        </w:rPr>
        <w:t xml:space="preserve">Режим </w:t>
      </w:r>
      <w:r w:rsidR="00644990" w:rsidRPr="00D43D07">
        <w:rPr>
          <w:iCs/>
          <w:sz w:val="28"/>
          <w:szCs w:val="28"/>
        </w:rPr>
        <w:t>доступа: https://docs.cntd.ru/document/1200004387</w:t>
      </w:r>
      <w:r w:rsidR="00775A91">
        <w:rPr>
          <w:sz w:val="28"/>
          <w:szCs w:val="36"/>
        </w:rPr>
        <w:t>;</w:t>
      </w:r>
    </w:p>
    <w:p w14:paraId="6D8E780F" w14:textId="43C5A5BE" w:rsidR="00B14DDC" w:rsidRPr="00D43D07" w:rsidRDefault="00B14DDC" w:rsidP="00B14D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 xml:space="preserve">ГОСТ 17.1.3.11-84. Охрана природы. Гидросфера. Общие требования к охране поверхностных и подземных вод от загрязнения минеральными удобрениями </w:t>
      </w:r>
      <w:r w:rsidR="00644990" w:rsidRPr="00D43D07">
        <w:rPr>
          <w:sz w:val="28"/>
          <w:szCs w:val="28"/>
        </w:rPr>
        <w:t xml:space="preserve">[Электронный ресурс]. </w:t>
      </w:r>
      <w:r w:rsidR="00644990" w:rsidRPr="00D43D07">
        <w:rPr>
          <w:iCs/>
          <w:sz w:val="28"/>
          <w:szCs w:val="28"/>
        </w:rPr>
        <w:t xml:space="preserve">– </w:t>
      </w:r>
      <w:r w:rsidR="00644990" w:rsidRPr="00D43D07">
        <w:rPr>
          <w:sz w:val="28"/>
          <w:szCs w:val="28"/>
        </w:rPr>
        <w:t xml:space="preserve">Режим </w:t>
      </w:r>
      <w:r w:rsidR="00644990" w:rsidRPr="00D43D07">
        <w:rPr>
          <w:iCs/>
          <w:sz w:val="28"/>
          <w:szCs w:val="28"/>
        </w:rPr>
        <w:t>доступа: https://docs.cntd.ru/document/1200012786</w:t>
      </w:r>
      <w:r w:rsidR="00775A91">
        <w:rPr>
          <w:sz w:val="28"/>
          <w:szCs w:val="36"/>
        </w:rPr>
        <w:t>;</w:t>
      </w:r>
    </w:p>
    <w:p w14:paraId="0DA0C3B9" w14:textId="56AA0EF9" w:rsidR="00B14DDC" w:rsidRPr="00D43D07" w:rsidRDefault="00B14DDC" w:rsidP="00B14D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 xml:space="preserve">ГОСТ 17.1.3.13-86. Охрана природы. Гидросфера. Общие требования к охране поверхностных вод от загрязнения </w:t>
      </w:r>
      <w:r w:rsidR="00644990" w:rsidRPr="00D43D07">
        <w:rPr>
          <w:sz w:val="28"/>
          <w:szCs w:val="28"/>
        </w:rPr>
        <w:t xml:space="preserve">[Электронный ресурс]. </w:t>
      </w:r>
      <w:r w:rsidR="00644990" w:rsidRPr="00D43D07">
        <w:rPr>
          <w:iCs/>
          <w:sz w:val="28"/>
          <w:szCs w:val="28"/>
        </w:rPr>
        <w:lastRenderedPageBreak/>
        <w:t xml:space="preserve">– </w:t>
      </w:r>
      <w:r w:rsidR="00644990" w:rsidRPr="00D43D07">
        <w:rPr>
          <w:sz w:val="28"/>
          <w:szCs w:val="28"/>
        </w:rPr>
        <w:t xml:space="preserve">Режим </w:t>
      </w:r>
      <w:r w:rsidR="00644990" w:rsidRPr="00D43D07">
        <w:rPr>
          <w:iCs/>
          <w:sz w:val="28"/>
          <w:szCs w:val="28"/>
        </w:rPr>
        <w:t>доступа: https://docs.cntd.ru/document/1200003200</w:t>
      </w:r>
      <w:r w:rsidR="00775A91">
        <w:rPr>
          <w:sz w:val="28"/>
          <w:szCs w:val="36"/>
        </w:rPr>
        <w:t>;</w:t>
      </w:r>
    </w:p>
    <w:p w14:paraId="6B8155D0" w14:textId="5D5DF702" w:rsidR="00B14DDC" w:rsidRPr="00D43D07" w:rsidRDefault="00B14DDC" w:rsidP="00B14D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bookmarkStart w:id="5" w:name="_Hlk151977114"/>
      <w:r w:rsidRPr="00D43D07">
        <w:rPr>
          <w:sz w:val="28"/>
          <w:szCs w:val="36"/>
        </w:rPr>
        <w:t>ГОСТ 17.4.04-85. Охрана природы Почвы. Общие требования к контролю и охране от загрязнения</w:t>
      </w:r>
      <w:bookmarkEnd w:id="5"/>
      <w:r w:rsidR="00294394" w:rsidRPr="00D43D07">
        <w:rPr>
          <w:sz w:val="28"/>
          <w:szCs w:val="36"/>
        </w:rPr>
        <w:t xml:space="preserve"> (переиздано август 2008 г.)</w:t>
      </w:r>
      <w:r w:rsidRPr="00D43D07">
        <w:rPr>
          <w:sz w:val="28"/>
          <w:szCs w:val="36"/>
        </w:rPr>
        <w:t xml:space="preserve"> </w:t>
      </w:r>
      <w:r w:rsidR="00294394" w:rsidRPr="00D43D07">
        <w:rPr>
          <w:sz w:val="28"/>
          <w:szCs w:val="28"/>
        </w:rPr>
        <w:t xml:space="preserve">[Электронный ресурс]. </w:t>
      </w:r>
      <w:r w:rsidR="00294394" w:rsidRPr="00D43D07">
        <w:rPr>
          <w:iCs/>
          <w:sz w:val="28"/>
          <w:szCs w:val="28"/>
        </w:rPr>
        <w:t xml:space="preserve">– </w:t>
      </w:r>
      <w:r w:rsidR="00294394" w:rsidRPr="00D43D07">
        <w:rPr>
          <w:sz w:val="28"/>
          <w:szCs w:val="28"/>
        </w:rPr>
        <w:t xml:space="preserve">Режим </w:t>
      </w:r>
      <w:r w:rsidR="00294394" w:rsidRPr="00D43D07">
        <w:rPr>
          <w:iCs/>
          <w:sz w:val="28"/>
          <w:szCs w:val="28"/>
        </w:rPr>
        <w:t>доступа: https://docs.cntd.ru/document/1200020658</w:t>
      </w:r>
      <w:r w:rsidRPr="00D43D07">
        <w:rPr>
          <w:sz w:val="28"/>
          <w:szCs w:val="36"/>
        </w:rPr>
        <w:t>.</w:t>
      </w:r>
    </w:p>
    <w:p w14:paraId="5BC602F3" w14:textId="77777777" w:rsidR="00B14DDC" w:rsidRPr="00D43D07" w:rsidRDefault="00B14DDC" w:rsidP="00B14DDC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07F51717" w14:textId="580D9326" w:rsidR="00B14DDC" w:rsidRDefault="00775A91" w:rsidP="000C2ECF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="00F04FEE" w:rsidRPr="00D43D07">
        <w:rPr>
          <w:b/>
          <w:sz w:val="28"/>
          <w:szCs w:val="28"/>
        </w:rPr>
        <w:t xml:space="preserve">7. </w:t>
      </w:r>
      <w:r w:rsidR="00B14DDC" w:rsidRPr="00D43D07">
        <w:rPr>
          <w:b/>
          <w:sz w:val="28"/>
          <w:szCs w:val="28"/>
        </w:rPr>
        <w:t xml:space="preserve">Нормативно-технические и научно-методические документы, регламентирующие процессы водопользования </w:t>
      </w:r>
      <w:r w:rsidR="000C2ECF">
        <w:rPr>
          <w:b/>
          <w:sz w:val="28"/>
          <w:szCs w:val="28"/>
        </w:rPr>
        <w:t>и эксплуатации ГМС и ГТС</w:t>
      </w:r>
    </w:p>
    <w:p w14:paraId="6F29A8F6" w14:textId="77777777" w:rsidR="00CC6B9E" w:rsidRPr="00D43D07" w:rsidRDefault="00CC6B9E" w:rsidP="000C2ECF">
      <w:pPr>
        <w:spacing w:line="360" w:lineRule="auto"/>
        <w:contextualSpacing/>
        <w:jc w:val="both"/>
        <w:rPr>
          <w:b/>
          <w:sz w:val="28"/>
          <w:szCs w:val="28"/>
        </w:rPr>
      </w:pPr>
    </w:p>
    <w:p w14:paraId="608390DD" w14:textId="08EC9C03" w:rsidR="00B14DDC" w:rsidRPr="00D43D07" w:rsidRDefault="00B14DDC" w:rsidP="00B14D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28"/>
        </w:rPr>
        <w:t xml:space="preserve">Федеральный закон от 10.01.1996 № 4-ФЗ «О мелиорации земель» г. </w:t>
      </w:r>
      <w:r w:rsidR="00C46DB6" w:rsidRPr="00D43D07">
        <w:rPr>
          <w:sz w:val="28"/>
          <w:szCs w:val="28"/>
        </w:rPr>
        <w:t xml:space="preserve">(в редакции от </w:t>
      </w:r>
      <w:r w:rsidR="00C46DB6" w:rsidRPr="00D43D07">
        <w:rPr>
          <w:rFonts w:eastAsia="Calibri"/>
          <w:sz w:val="28"/>
          <w:szCs w:val="36"/>
          <w:shd w:val="clear" w:color="auto" w:fill="FFFFFF"/>
        </w:rPr>
        <w:t>10 июля 2023 г.</w:t>
      </w:r>
      <w:r w:rsidR="00C46DB6" w:rsidRPr="00D43D07">
        <w:rPr>
          <w:sz w:val="28"/>
          <w:szCs w:val="28"/>
        </w:rPr>
        <w:t xml:space="preserve">) </w:t>
      </w:r>
      <w:r w:rsidR="00C46DB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C46DB6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C46DB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C46DB6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docs</w:t>
      </w:r>
      <w:r w:rsidR="00C46DB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C46DB6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cntd</w:t>
      </w:r>
      <w:r w:rsidR="00C46DB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C46DB6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C46DB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C46DB6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document</w:t>
      </w:r>
      <w:r w:rsidR="00C46DB6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/9015302</w:t>
      </w:r>
      <w:r w:rsidR="00775A91">
        <w:rPr>
          <w:rFonts w:eastAsia="Calibri"/>
          <w:sz w:val="28"/>
          <w:szCs w:val="36"/>
          <w:shd w:val="clear" w:color="auto" w:fill="FFFFFF"/>
        </w:rPr>
        <w:t>;</w:t>
      </w:r>
    </w:p>
    <w:p w14:paraId="32596160" w14:textId="75E1E8F8" w:rsidR="00B14DDC" w:rsidRPr="00D43D07" w:rsidRDefault="00B14DDC" w:rsidP="00B14DDC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 xml:space="preserve">Постановление Правительства Российской Федерации от 5 октября 2020 года № 1607 «Об утверждении критериев классификации гидротехнических сооружений» </w:t>
      </w:r>
      <w:r w:rsidR="00294394" w:rsidRPr="00D43D07">
        <w:rPr>
          <w:sz w:val="28"/>
          <w:szCs w:val="28"/>
        </w:rPr>
        <w:t xml:space="preserve">(вступает в силу с 1 января 2021 г. и действует до 1 января 2027 г.) </w:t>
      </w:r>
      <w:r w:rsidR="0029439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[Электронный ресурс]. – Режим доступа: </w:t>
      </w:r>
      <w:r w:rsidR="00294394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https</w:t>
      </w:r>
      <w:r w:rsidR="0029439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://</w:t>
      </w:r>
      <w:r w:rsidR="00294394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docs</w:t>
      </w:r>
      <w:r w:rsidR="0029439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294394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cntd</w:t>
      </w:r>
      <w:r w:rsidR="0029439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294394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ru</w:t>
      </w:r>
      <w:r w:rsidR="0029439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</w:t>
      </w:r>
      <w:r w:rsidR="00294394" w:rsidRPr="00D43D07">
        <w:rPr>
          <w:rFonts w:eastAsia="Calibri"/>
          <w:kern w:val="2"/>
          <w:sz w:val="28"/>
          <w:szCs w:val="28"/>
          <w:lang w:val="en-US" w:eastAsia="en-US"/>
          <w14:ligatures w14:val="standardContextual"/>
        </w:rPr>
        <w:t>document</w:t>
      </w:r>
      <w:r w:rsidR="00294394" w:rsidRPr="00D43D07">
        <w:rPr>
          <w:rFonts w:eastAsia="Calibri"/>
          <w:kern w:val="2"/>
          <w:sz w:val="28"/>
          <w:szCs w:val="28"/>
          <w:lang w:eastAsia="en-US"/>
          <w14:ligatures w14:val="standardContextual"/>
        </w:rPr>
        <w:t>/565936336</w:t>
      </w:r>
      <w:r w:rsidR="00775A91">
        <w:rPr>
          <w:sz w:val="28"/>
          <w:szCs w:val="36"/>
        </w:rPr>
        <w:t>;</w:t>
      </w:r>
    </w:p>
    <w:p w14:paraId="29F979B7" w14:textId="5A1B430C" w:rsidR="00B14DDC" w:rsidRPr="00D43D07" w:rsidRDefault="00B14DDC" w:rsidP="00B14DDC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28"/>
          <w:szCs w:val="36"/>
        </w:rPr>
      </w:pPr>
      <w:bookmarkStart w:id="6" w:name="_Hlk151727444"/>
      <w:r w:rsidRPr="00D43D07">
        <w:rPr>
          <w:rFonts w:eastAsiaTheme="minorEastAsia"/>
          <w:sz w:val="28"/>
          <w:szCs w:val="36"/>
        </w:rPr>
        <w:t xml:space="preserve">Методические рекомендации проведения мониторинга показателей и предложения повышения технического уровня оросительных и осушительных систем </w:t>
      </w:r>
      <w:bookmarkEnd w:id="6"/>
      <w:r w:rsidRPr="00D43D07">
        <w:rPr>
          <w:rFonts w:eastAsiaTheme="minorEastAsia"/>
          <w:sz w:val="28"/>
          <w:szCs w:val="36"/>
        </w:rPr>
        <w:t>/ [В.И. Городничев и др.; под общ. ред. Г.В. Ольгаренко]; М-во сельского хоз-ва Российской Федерации, Департамент мелиорации, (ФГБНУ ВНИИ "Радуга") - Коломна: Всероссийский научно-исследовательский ин-т систем орошения и сельхозводоснабжения "Радуга", 2015. - 45 с.</w:t>
      </w:r>
      <w:r w:rsidR="00775A91">
        <w:rPr>
          <w:rFonts w:eastAsiaTheme="minorEastAsia"/>
          <w:sz w:val="28"/>
          <w:szCs w:val="36"/>
        </w:rPr>
        <w:t>;</w:t>
      </w:r>
    </w:p>
    <w:p w14:paraId="62BF3327" w14:textId="7DA0A8E1" w:rsidR="00B14DDC" w:rsidRPr="00D43D07" w:rsidRDefault="00B14DDC" w:rsidP="00B14DDC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sz w:val="28"/>
          <w:szCs w:val="36"/>
          <w:shd w:val="clear" w:color="auto" w:fill="FFFFFF"/>
        </w:rPr>
      </w:pPr>
      <w:r w:rsidRPr="00D43D07">
        <w:rPr>
          <w:sz w:val="28"/>
          <w:szCs w:val="36"/>
        </w:rPr>
        <w:t xml:space="preserve">ГОСТ Р 70566-2022 Системы и сооружения мелиоративные. Правила обследования и мониторинга технического состояния </w:t>
      </w:r>
      <w:r w:rsidR="00294394" w:rsidRPr="00D43D07">
        <w:rPr>
          <w:sz w:val="28"/>
          <w:szCs w:val="28"/>
        </w:rPr>
        <w:t xml:space="preserve">[Электронный ресурс]. </w:t>
      </w:r>
      <w:r w:rsidR="00294394" w:rsidRPr="00D43D07">
        <w:rPr>
          <w:iCs/>
          <w:sz w:val="28"/>
          <w:szCs w:val="28"/>
        </w:rPr>
        <w:t xml:space="preserve">– </w:t>
      </w:r>
      <w:r w:rsidR="00294394" w:rsidRPr="00D43D07">
        <w:rPr>
          <w:sz w:val="28"/>
          <w:szCs w:val="28"/>
        </w:rPr>
        <w:t xml:space="preserve">Режим </w:t>
      </w:r>
      <w:r w:rsidR="00294394" w:rsidRPr="00D43D07">
        <w:rPr>
          <w:iCs/>
          <w:sz w:val="28"/>
          <w:szCs w:val="28"/>
        </w:rPr>
        <w:t xml:space="preserve">доступа: </w:t>
      </w:r>
      <w:r w:rsidR="00294394" w:rsidRPr="00D43D07">
        <w:rPr>
          <w:rFonts w:eastAsiaTheme="minorEastAsia"/>
          <w:sz w:val="28"/>
          <w:szCs w:val="36"/>
        </w:rPr>
        <w:t>https://files.stroyinf.ru/Data/793/79370.pdf</w:t>
      </w:r>
      <w:r w:rsidR="00775A91">
        <w:rPr>
          <w:sz w:val="28"/>
          <w:szCs w:val="36"/>
        </w:rPr>
        <w:t>;</w:t>
      </w:r>
    </w:p>
    <w:p w14:paraId="5C1A388E" w14:textId="00C19AD6" w:rsidR="00B14DDC" w:rsidRPr="00D43D07" w:rsidRDefault="00B14DDC" w:rsidP="00B14DDC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sz w:val="28"/>
          <w:szCs w:val="36"/>
        </w:rPr>
      </w:pPr>
      <w:r w:rsidRPr="00D43D07">
        <w:rPr>
          <w:sz w:val="28"/>
          <w:szCs w:val="36"/>
        </w:rPr>
        <w:t xml:space="preserve">ВСН Гидромелиоративные системы и сооружения. </w:t>
      </w:r>
      <w:r w:rsidR="00294394" w:rsidRPr="00D43D07">
        <w:rPr>
          <w:sz w:val="28"/>
          <w:szCs w:val="36"/>
        </w:rPr>
        <w:t>Гидрогеологические и инженерно-геологические изыскания</w:t>
      </w:r>
      <w:r w:rsidRPr="00D43D07">
        <w:rPr>
          <w:sz w:val="28"/>
          <w:szCs w:val="28"/>
        </w:rPr>
        <w:t xml:space="preserve"> </w:t>
      </w:r>
      <w:r w:rsidR="00294394" w:rsidRPr="00D43D07">
        <w:rPr>
          <w:sz w:val="28"/>
          <w:szCs w:val="28"/>
        </w:rPr>
        <w:t xml:space="preserve">[Электронный ресурс]. </w:t>
      </w:r>
      <w:r w:rsidR="00294394" w:rsidRPr="00D43D07">
        <w:rPr>
          <w:iCs/>
          <w:sz w:val="28"/>
          <w:szCs w:val="28"/>
        </w:rPr>
        <w:t xml:space="preserve">– </w:t>
      </w:r>
      <w:r w:rsidR="00294394" w:rsidRPr="00D43D07">
        <w:rPr>
          <w:sz w:val="28"/>
          <w:szCs w:val="28"/>
        </w:rPr>
        <w:t xml:space="preserve">Режим </w:t>
      </w:r>
      <w:r w:rsidR="00294394" w:rsidRPr="00D43D07">
        <w:rPr>
          <w:iCs/>
          <w:sz w:val="28"/>
          <w:szCs w:val="28"/>
        </w:rPr>
        <w:t xml:space="preserve">доступа: </w:t>
      </w:r>
      <w:r w:rsidR="00294394" w:rsidRPr="00D43D07">
        <w:rPr>
          <w:rFonts w:eastAsiaTheme="minorEastAsia"/>
          <w:sz w:val="28"/>
          <w:szCs w:val="36"/>
        </w:rPr>
        <w:t>https://docs.cntd.ru/document/1200037429</w:t>
      </w:r>
      <w:r w:rsidR="00775A91">
        <w:rPr>
          <w:sz w:val="28"/>
          <w:szCs w:val="36"/>
        </w:rPr>
        <w:t>;</w:t>
      </w:r>
    </w:p>
    <w:p w14:paraId="74F8942C" w14:textId="0DC8FFD2" w:rsidR="00B14DDC" w:rsidRPr="00D43D07" w:rsidRDefault="00B14DDC" w:rsidP="00B14DDC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28"/>
          <w:szCs w:val="36"/>
        </w:rPr>
      </w:pPr>
      <w:bookmarkStart w:id="7" w:name="_Hlk151975762"/>
      <w:r w:rsidRPr="00D43D07">
        <w:rPr>
          <w:rFonts w:eastAsia="Calibri"/>
          <w:sz w:val="28"/>
          <w:szCs w:val="36"/>
        </w:rPr>
        <w:lastRenderedPageBreak/>
        <w:t>Развитие мелиоративного комплекса: строительство, модернизация и техническое перевооружение: справочное издание / Г.В. Ольгаренко, С.С. Турапин, В.И. Булгаков [и др.] - М.: ФГБНУ «Росинформагротех», 2021. - 113 с.</w:t>
      </w:r>
      <w:bookmarkEnd w:id="7"/>
      <w:r w:rsidR="00775A91">
        <w:rPr>
          <w:rFonts w:eastAsia="Calibri"/>
          <w:sz w:val="28"/>
          <w:szCs w:val="36"/>
        </w:rPr>
        <w:t>;</w:t>
      </w:r>
    </w:p>
    <w:p w14:paraId="73B380C2" w14:textId="730ACECD" w:rsidR="00A349E4" w:rsidRDefault="00B14DDC" w:rsidP="00A349E4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28"/>
          <w:szCs w:val="36"/>
        </w:rPr>
      </w:pPr>
      <w:bookmarkStart w:id="8" w:name="_Hlk151975778"/>
      <w:r w:rsidRPr="00D43D07">
        <w:rPr>
          <w:rFonts w:eastAsia="Calibri"/>
          <w:sz w:val="28"/>
          <w:szCs w:val="36"/>
        </w:rPr>
        <w:t>Инновационные технологии строительства оросительных систем / Г.В. Ольгаренко, А.А. Алдошкин, С.С. Турапин, Н.А. Мищенко. – Коломна: ИП Лавренов А.В., 2020. – 121 с.</w:t>
      </w:r>
      <w:bookmarkEnd w:id="8"/>
      <w:r w:rsidR="00775A91">
        <w:rPr>
          <w:rFonts w:eastAsia="Calibri"/>
          <w:sz w:val="28"/>
          <w:szCs w:val="36"/>
        </w:rPr>
        <w:t>;</w:t>
      </w:r>
    </w:p>
    <w:p w14:paraId="26BE1752" w14:textId="7156C236" w:rsidR="00A349E4" w:rsidRPr="00A349E4" w:rsidRDefault="00775A91" w:rsidP="00A349E4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28"/>
          <w:szCs w:val="36"/>
        </w:rPr>
      </w:pPr>
      <w:r>
        <w:t>П</w:t>
      </w:r>
      <w:r w:rsidR="00A349E4" w:rsidRPr="00A349E4">
        <w:rPr>
          <w:rFonts w:eastAsiaTheme="minorHAnsi"/>
          <w:sz w:val="28"/>
          <w:szCs w:val="28"/>
          <w:lang w:eastAsia="en-US"/>
        </w:rPr>
        <w:t>лановые и фактические нормы водопользования для мелиоративных систем российской федерации, ретроспективе за 1990 - 2020 годы. Свидетельство о регистрации базы данных № 2021621609, 27.07.2021. Заявка № 2021621485 от 12.07.2021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D36D431" w14:textId="596A5020" w:rsidR="00A349E4" w:rsidRPr="00A349E4" w:rsidRDefault="00A349E4" w:rsidP="00A349E4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28"/>
          <w:szCs w:val="36"/>
        </w:rPr>
      </w:pPr>
      <w:r w:rsidRPr="00A349E4">
        <w:rPr>
          <w:rFonts w:eastAsiaTheme="minorHAnsi"/>
          <w:sz w:val="28"/>
          <w:szCs w:val="28"/>
          <w:lang w:eastAsia="en-US"/>
        </w:rPr>
        <w:t>Информационная карта показателей водопотребления на гидромелиоративных системах российской федерации. Свидетельство о регистрации базы данных RU 2019621992, 01.11.2019. Заявка № 2019621897 от 17.10.2019</w:t>
      </w:r>
      <w:r w:rsidR="00775A91">
        <w:rPr>
          <w:rFonts w:eastAsiaTheme="minorHAnsi"/>
          <w:sz w:val="28"/>
          <w:szCs w:val="28"/>
          <w:lang w:eastAsia="en-US"/>
        </w:rPr>
        <w:t>;</w:t>
      </w:r>
    </w:p>
    <w:p w14:paraId="2E433602" w14:textId="5E90B5D6" w:rsidR="00A349E4" w:rsidRPr="00A349E4" w:rsidRDefault="00A349E4" w:rsidP="00A349E4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349E4">
        <w:rPr>
          <w:sz w:val="28"/>
          <w:szCs w:val="28"/>
        </w:rPr>
        <w:t>Оптимизация процессов водопользования на основе методологии ландшафтно-экологического подхода. Под общ.ред. В.И. Ольгаренко-Новочеркасск: Лик,209.-623 с.</w:t>
      </w:r>
      <w:r w:rsidR="00775A91">
        <w:rPr>
          <w:sz w:val="28"/>
          <w:szCs w:val="28"/>
        </w:rPr>
        <w:t>;</w:t>
      </w:r>
    </w:p>
    <w:p w14:paraId="34A55BED" w14:textId="709CC741" w:rsidR="00A349E4" w:rsidRPr="00A349E4" w:rsidRDefault="00A349E4" w:rsidP="00A349E4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349E4">
        <w:rPr>
          <w:sz w:val="28"/>
          <w:szCs w:val="28"/>
        </w:rPr>
        <w:t>Планирование водопользования при орошении сельскохозяйственных культур. Методические указания. – М.: ФГНУ «Росинформагротех», 2014. – 172 с.</w:t>
      </w:r>
      <w:r w:rsidR="00775A91">
        <w:rPr>
          <w:sz w:val="28"/>
          <w:szCs w:val="28"/>
        </w:rPr>
        <w:t>;</w:t>
      </w:r>
    </w:p>
    <w:p w14:paraId="32E39DCC" w14:textId="72585016" w:rsidR="00A349E4" w:rsidRPr="00A349E4" w:rsidRDefault="00A349E4" w:rsidP="00A349E4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349E4">
        <w:rPr>
          <w:sz w:val="28"/>
          <w:szCs w:val="28"/>
        </w:rPr>
        <w:t>Оросительные нормы (нетто) и их внутрисезонное распределение для основных сельскохозяйственных культур по регионам Российской Федерации// Под общей редакцией Г.В. Ольгаренко. Коломна, 2003.</w:t>
      </w:r>
      <w:r w:rsidR="00775A91">
        <w:rPr>
          <w:sz w:val="28"/>
          <w:szCs w:val="28"/>
        </w:rPr>
        <w:t>;</w:t>
      </w:r>
    </w:p>
    <w:p w14:paraId="4B2D4405" w14:textId="70A3B617" w:rsidR="00A349E4" w:rsidRPr="00775A91" w:rsidRDefault="00A349E4" w:rsidP="00A349E4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32"/>
          <w:szCs w:val="32"/>
        </w:rPr>
      </w:pPr>
      <w:r w:rsidRPr="00775A91">
        <w:rPr>
          <w:sz w:val="28"/>
          <w:szCs w:val="32"/>
        </w:rPr>
        <w:t>ГОСТ Р 58331.2-2019 Системы и сооружения. Водопотребность для орошения сельскохозяйственных культур. Общие требования. Издание официальное. Москва. Стандартинформ. 2019. – 28</w:t>
      </w:r>
      <w:r w:rsidR="00775A91">
        <w:rPr>
          <w:sz w:val="28"/>
          <w:szCs w:val="32"/>
        </w:rPr>
        <w:t xml:space="preserve"> </w:t>
      </w:r>
      <w:r w:rsidRPr="00775A91">
        <w:rPr>
          <w:sz w:val="28"/>
          <w:szCs w:val="32"/>
        </w:rPr>
        <w:t>с.</w:t>
      </w:r>
      <w:r w:rsidR="00775A91">
        <w:rPr>
          <w:sz w:val="28"/>
          <w:szCs w:val="32"/>
        </w:rPr>
        <w:t>;</w:t>
      </w:r>
    </w:p>
    <w:p w14:paraId="0C089C04" w14:textId="75A83575" w:rsidR="00A349E4" w:rsidRPr="00775A91" w:rsidRDefault="00A349E4" w:rsidP="00A349E4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32"/>
          <w:szCs w:val="32"/>
        </w:rPr>
      </w:pPr>
      <w:r w:rsidRPr="00775A91">
        <w:rPr>
          <w:sz w:val="28"/>
          <w:szCs w:val="32"/>
        </w:rPr>
        <w:t>Ресурсосберегающие энергоэффективные экологически безопасные технологии и технические средства орошения: Справочник. - М: ФГБНУ «Росинформагротех», 2015. – 503 с.</w:t>
      </w:r>
      <w:r w:rsidR="00775A91">
        <w:rPr>
          <w:sz w:val="28"/>
          <w:szCs w:val="32"/>
        </w:rPr>
        <w:t>;</w:t>
      </w:r>
    </w:p>
    <w:p w14:paraId="5BD28030" w14:textId="2C43DDDA" w:rsidR="00A349E4" w:rsidRPr="00A349E4" w:rsidRDefault="006A30A4" w:rsidP="00A349E4">
      <w:pPr>
        <w:pStyle w:val="a3"/>
        <w:numPr>
          <w:ilvl w:val="0"/>
          <w:numId w:val="3"/>
        </w:numPr>
        <w:spacing w:after="160" w:line="360" w:lineRule="auto"/>
        <w:ind w:left="0" w:firstLine="709"/>
        <w:jc w:val="both"/>
        <w:rPr>
          <w:rFonts w:eastAsia="Calibri"/>
          <w:sz w:val="28"/>
          <w:szCs w:val="36"/>
        </w:rPr>
      </w:pPr>
      <w:r>
        <w:rPr>
          <w:rFonts w:eastAsia="Calibri"/>
          <w:sz w:val="28"/>
          <w:szCs w:val="36"/>
        </w:rPr>
        <w:lastRenderedPageBreak/>
        <w:t>Методические указания по нормированию орошения с учетом корректировки биоклиматических коэффициентов, дифференциации почвенно-климатическ</w:t>
      </w:r>
      <w:r w:rsidR="00775A91">
        <w:rPr>
          <w:rFonts w:eastAsia="Calibri"/>
          <w:sz w:val="28"/>
          <w:szCs w:val="36"/>
        </w:rPr>
        <w:t>ой</w:t>
      </w:r>
      <w:r>
        <w:rPr>
          <w:rFonts w:eastAsia="Calibri"/>
          <w:sz w:val="28"/>
          <w:szCs w:val="36"/>
        </w:rPr>
        <w:t xml:space="preserve"> и пространственно-временной изменчивости гидрометеорологических факторов.; метод.указ.-М. Росинформагротех.2022-80 с.</w:t>
      </w:r>
    </w:p>
    <w:p w14:paraId="782FE6D6" w14:textId="73DFBFD2" w:rsidR="000348C6" w:rsidRDefault="00A349E4">
      <w:r>
        <w:t xml:space="preserve"> </w:t>
      </w:r>
    </w:p>
    <w:sectPr w:rsidR="000348C6" w:rsidSect="0067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259F"/>
    <w:multiLevelType w:val="hybridMultilevel"/>
    <w:tmpl w:val="BF98CCB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1DBF"/>
    <w:multiLevelType w:val="hybridMultilevel"/>
    <w:tmpl w:val="BF98CCB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74A0"/>
    <w:multiLevelType w:val="hybridMultilevel"/>
    <w:tmpl w:val="88E2EA1E"/>
    <w:lvl w:ilvl="0" w:tplc="60CA830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35C"/>
    <w:multiLevelType w:val="hybridMultilevel"/>
    <w:tmpl w:val="5E00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5160"/>
    <w:multiLevelType w:val="multilevel"/>
    <w:tmpl w:val="7CA8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40"/>
      </w:rPr>
    </w:lvl>
    <w:lvl w:ilvl="1">
      <w:start w:val="105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352AA"/>
    <w:multiLevelType w:val="hybridMultilevel"/>
    <w:tmpl w:val="17D0F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6D18C7"/>
    <w:multiLevelType w:val="hybridMultilevel"/>
    <w:tmpl w:val="BF98CCB4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113C9"/>
    <w:multiLevelType w:val="hybridMultilevel"/>
    <w:tmpl w:val="DA22F7E4"/>
    <w:lvl w:ilvl="0" w:tplc="310A9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1246184">
    <w:abstractNumId w:val="2"/>
  </w:num>
  <w:num w:numId="2" w16cid:durableId="1767730629">
    <w:abstractNumId w:val="3"/>
  </w:num>
  <w:num w:numId="3" w16cid:durableId="1179196072">
    <w:abstractNumId w:val="5"/>
  </w:num>
  <w:num w:numId="4" w16cid:durableId="2005695565">
    <w:abstractNumId w:val="1"/>
  </w:num>
  <w:num w:numId="5" w16cid:durableId="1911772835">
    <w:abstractNumId w:val="0"/>
  </w:num>
  <w:num w:numId="6" w16cid:durableId="400833063">
    <w:abstractNumId w:val="6"/>
  </w:num>
  <w:num w:numId="7" w16cid:durableId="1875774988">
    <w:abstractNumId w:val="4"/>
  </w:num>
  <w:num w:numId="8" w16cid:durableId="133792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DC"/>
    <w:rsid w:val="00003EA9"/>
    <w:rsid w:val="00020423"/>
    <w:rsid w:val="000348C6"/>
    <w:rsid w:val="000545B9"/>
    <w:rsid w:val="00054887"/>
    <w:rsid w:val="000555CF"/>
    <w:rsid w:val="000651F7"/>
    <w:rsid w:val="000A249F"/>
    <w:rsid w:val="000C2ECF"/>
    <w:rsid w:val="000D58D3"/>
    <w:rsid w:val="00127947"/>
    <w:rsid w:val="0015344D"/>
    <w:rsid w:val="0018261A"/>
    <w:rsid w:val="001D2D6D"/>
    <w:rsid w:val="001E5254"/>
    <w:rsid w:val="001E579F"/>
    <w:rsid w:val="00203B2D"/>
    <w:rsid w:val="002055E6"/>
    <w:rsid w:val="00206FB7"/>
    <w:rsid w:val="00207F22"/>
    <w:rsid w:val="00210366"/>
    <w:rsid w:val="00241039"/>
    <w:rsid w:val="00247E60"/>
    <w:rsid w:val="002513E5"/>
    <w:rsid w:val="002552A5"/>
    <w:rsid w:val="0026389F"/>
    <w:rsid w:val="0026434D"/>
    <w:rsid w:val="00272444"/>
    <w:rsid w:val="00294394"/>
    <w:rsid w:val="002A2C21"/>
    <w:rsid w:val="003129A7"/>
    <w:rsid w:val="00316127"/>
    <w:rsid w:val="00325ADF"/>
    <w:rsid w:val="00330BF3"/>
    <w:rsid w:val="00331337"/>
    <w:rsid w:val="00352EB3"/>
    <w:rsid w:val="0035792F"/>
    <w:rsid w:val="0039534B"/>
    <w:rsid w:val="003C71BE"/>
    <w:rsid w:val="003D07AA"/>
    <w:rsid w:val="004607A9"/>
    <w:rsid w:val="00475DA7"/>
    <w:rsid w:val="004B2057"/>
    <w:rsid w:val="00517177"/>
    <w:rsid w:val="00540494"/>
    <w:rsid w:val="00541796"/>
    <w:rsid w:val="005808C4"/>
    <w:rsid w:val="005A5BD0"/>
    <w:rsid w:val="005A7E0B"/>
    <w:rsid w:val="005C6C93"/>
    <w:rsid w:val="005C7AB3"/>
    <w:rsid w:val="005E1242"/>
    <w:rsid w:val="0061315B"/>
    <w:rsid w:val="00613799"/>
    <w:rsid w:val="00614F48"/>
    <w:rsid w:val="00644990"/>
    <w:rsid w:val="00651F2A"/>
    <w:rsid w:val="006570B4"/>
    <w:rsid w:val="00660426"/>
    <w:rsid w:val="00665922"/>
    <w:rsid w:val="00667081"/>
    <w:rsid w:val="006713F8"/>
    <w:rsid w:val="006758A0"/>
    <w:rsid w:val="00686BB5"/>
    <w:rsid w:val="006A30A4"/>
    <w:rsid w:val="006D482C"/>
    <w:rsid w:val="007246D5"/>
    <w:rsid w:val="00774418"/>
    <w:rsid w:val="00775A91"/>
    <w:rsid w:val="007775C6"/>
    <w:rsid w:val="007B1E9F"/>
    <w:rsid w:val="007B57C9"/>
    <w:rsid w:val="007C18D4"/>
    <w:rsid w:val="007D379A"/>
    <w:rsid w:val="00811183"/>
    <w:rsid w:val="0088759C"/>
    <w:rsid w:val="008964D4"/>
    <w:rsid w:val="008B31A1"/>
    <w:rsid w:val="008C4948"/>
    <w:rsid w:val="009256DB"/>
    <w:rsid w:val="00980620"/>
    <w:rsid w:val="00991112"/>
    <w:rsid w:val="009934E0"/>
    <w:rsid w:val="009949E0"/>
    <w:rsid w:val="009A650D"/>
    <w:rsid w:val="009C62B7"/>
    <w:rsid w:val="009E3764"/>
    <w:rsid w:val="00A32F6D"/>
    <w:rsid w:val="00A349E4"/>
    <w:rsid w:val="00A3581F"/>
    <w:rsid w:val="00A5281B"/>
    <w:rsid w:val="00A53BBC"/>
    <w:rsid w:val="00A75420"/>
    <w:rsid w:val="00A92677"/>
    <w:rsid w:val="00AA4E9E"/>
    <w:rsid w:val="00AA7085"/>
    <w:rsid w:val="00AB19DF"/>
    <w:rsid w:val="00AD04C2"/>
    <w:rsid w:val="00B14DDC"/>
    <w:rsid w:val="00B2406E"/>
    <w:rsid w:val="00B4478E"/>
    <w:rsid w:val="00B45C77"/>
    <w:rsid w:val="00B601DF"/>
    <w:rsid w:val="00B63248"/>
    <w:rsid w:val="00B64660"/>
    <w:rsid w:val="00B72355"/>
    <w:rsid w:val="00B75A92"/>
    <w:rsid w:val="00B76AD3"/>
    <w:rsid w:val="00BA73F9"/>
    <w:rsid w:val="00BC5B52"/>
    <w:rsid w:val="00BF5CB5"/>
    <w:rsid w:val="00C2726D"/>
    <w:rsid w:val="00C46DB6"/>
    <w:rsid w:val="00CB5DC1"/>
    <w:rsid w:val="00CC6B9E"/>
    <w:rsid w:val="00CE3790"/>
    <w:rsid w:val="00D02789"/>
    <w:rsid w:val="00D042A8"/>
    <w:rsid w:val="00D04AC8"/>
    <w:rsid w:val="00D43D07"/>
    <w:rsid w:val="00D600B0"/>
    <w:rsid w:val="00D7773F"/>
    <w:rsid w:val="00DB6C97"/>
    <w:rsid w:val="00DF19A9"/>
    <w:rsid w:val="00E0413F"/>
    <w:rsid w:val="00E11C03"/>
    <w:rsid w:val="00E3789F"/>
    <w:rsid w:val="00EC3DFD"/>
    <w:rsid w:val="00EE3AAD"/>
    <w:rsid w:val="00EE6EA6"/>
    <w:rsid w:val="00F028DC"/>
    <w:rsid w:val="00F04FEE"/>
    <w:rsid w:val="00F52BC8"/>
    <w:rsid w:val="00F829F1"/>
    <w:rsid w:val="00F840A2"/>
    <w:rsid w:val="00F84878"/>
    <w:rsid w:val="00F92FF0"/>
    <w:rsid w:val="00FB2CAD"/>
    <w:rsid w:val="00FC4EB9"/>
    <w:rsid w:val="00FD10A5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198D"/>
  <w15:chartTrackingRefBased/>
  <w15:docId w15:val="{3FBB1B14-E8B5-4AEF-9345-1C8D298C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D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58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4D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5C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5C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D58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A2C2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a4">
    <w:name w:val="Абзац списка Знак"/>
    <w:basedOn w:val="a0"/>
    <w:link w:val="a3"/>
    <w:uiPriority w:val="34"/>
    <w:rsid w:val="00A7542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headertext">
    <w:name w:val="headertext"/>
    <w:basedOn w:val="a"/>
    <w:rsid w:val="000545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1200004888" TargetMode="External"/><Relationship Id="rId21" Type="http://schemas.openxmlformats.org/officeDocument/2006/relationships/hyperlink" Target="https://docs.cntd.ru/document/1200023672" TargetMode="External"/><Relationship Id="rId42" Type="http://schemas.openxmlformats.org/officeDocument/2006/relationships/hyperlink" Target="https://docs.cntd.ru/document/1200164028" TargetMode="External"/><Relationship Id="rId47" Type="http://schemas.openxmlformats.org/officeDocument/2006/relationships/hyperlink" Target="https://docs.cntd.ru/document/1200177300" TargetMode="External"/><Relationship Id="rId63" Type="http://schemas.openxmlformats.org/officeDocument/2006/relationships/hyperlink" Target="https://docs.cntd.ru/document/1200010445" TargetMode="External"/><Relationship Id="rId68" Type="http://schemas.openxmlformats.org/officeDocument/2006/relationships/hyperlink" Target="https://inform-raduga.ru/sites/all/files/2015-06-26_mu3.pdf" TargetMode="External"/><Relationship Id="rId16" Type="http://schemas.openxmlformats.org/officeDocument/2006/relationships/hyperlink" Target="https://docs.cntd.ru/document/565780455" TargetMode="External"/><Relationship Id="rId11" Type="http://schemas.openxmlformats.org/officeDocument/2006/relationships/hyperlink" Target="https://docs.cntd.ru/document/573842519" TargetMode="External"/><Relationship Id="rId24" Type="http://schemas.openxmlformats.org/officeDocument/2006/relationships/hyperlink" Target="https://docs.cntd.ru/document/1200001876" TargetMode="External"/><Relationship Id="rId32" Type="http://schemas.openxmlformats.org/officeDocument/2006/relationships/hyperlink" Target="https://docs.cntd.ru/document/901700526" TargetMode="External"/><Relationship Id="rId37" Type="http://schemas.openxmlformats.org/officeDocument/2006/relationships/hyperlink" Target="https://docs.cntd.ru/document/1200052847" TargetMode="External"/><Relationship Id="rId40" Type="http://schemas.openxmlformats.org/officeDocument/2006/relationships/hyperlink" Target="https://docs.cntd.ru/document/1200124396" TargetMode="External"/><Relationship Id="rId45" Type="http://schemas.openxmlformats.org/officeDocument/2006/relationships/hyperlink" Target="https://docs.cntd.ru/document/1200177298" TargetMode="External"/><Relationship Id="rId53" Type="http://schemas.openxmlformats.org/officeDocument/2006/relationships/hyperlink" Target="https://docs.cntd.ru/document/456069587" TargetMode="External"/><Relationship Id="rId58" Type="http://schemas.openxmlformats.org/officeDocument/2006/relationships/hyperlink" Target="https://docs.cntd.ru/document/1303582585" TargetMode="External"/><Relationship Id="rId66" Type="http://schemas.openxmlformats.org/officeDocument/2006/relationships/hyperlink" Target="https://inform-raduga.ru/sites/all/files/2015-06-26_mu1.pdf" TargetMode="External"/><Relationship Id="rId74" Type="http://schemas.openxmlformats.org/officeDocument/2006/relationships/hyperlink" Target="https://inform-raduga.ru/sites/all/files/raduga_2015-11-02_6.pdf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allgosts.ru/01/040/gost_26967-86" TargetMode="External"/><Relationship Id="rId61" Type="http://schemas.openxmlformats.org/officeDocument/2006/relationships/hyperlink" Target="https://docs.cntd.ru/document/1200139176" TargetMode="External"/><Relationship Id="rId19" Type="http://schemas.openxmlformats.org/officeDocument/2006/relationships/hyperlink" Target="https://docs.cntd.ru/document/1200000047" TargetMode="External"/><Relationship Id="rId14" Type="http://schemas.openxmlformats.org/officeDocument/2006/relationships/hyperlink" Target="https://docs.cntd.ru/document/542672610" TargetMode="External"/><Relationship Id="rId22" Type="http://schemas.openxmlformats.org/officeDocument/2006/relationships/hyperlink" Target="https://docs.cntd.ru/document/1200006401" TargetMode="External"/><Relationship Id="rId27" Type="http://schemas.openxmlformats.org/officeDocument/2006/relationships/hyperlink" Target="https://docs.cntd.ru/document/901710697" TargetMode="External"/><Relationship Id="rId30" Type="http://schemas.openxmlformats.org/officeDocument/2006/relationships/hyperlink" Target="https://docs.cntd.ru/document/1200004909" TargetMode="External"/><Relationship Id="rId35" Type="http://schemas.openxmlformats.org/officeDocument/2006/relationships/hyperlink" Target="https://docs.cntd.ru/document/1200008771" TargetMode="External"/><Relationship Id="rId43" Type="http://schemas.openxmlformats.org/officeDocument/2006/relationships/hyperlink" Target="https://docs.cntd.ru/document/1200174657" TargetMode="External"/><Relationship Id="rId48" Type="http://schemas.openxmlformats.org/officeDocument/2006/relationships/hyperlink" Target="https://docs.cntd.ru/document/728476366" TargetMode="External"/><Relationship Id="rId56" Type="http://schemas.openxmlformats.org/officeDocument/2006/relationships/hyperlink" Target="https://docs.cntd.ru/document/550565571" TargetMode="External"/><Relationship Id="rId64" Type="http://schemas.openxmlformats.org/officeDocument/2006/relationships/hyperlink" Target="https://docs.cntd.ru/document/1200181804" TargetMode="External"/><Relationship Id="rId69" Type="http://schemas.openxmlformats.org/officeDocument/2006/relationships/hyperlink" Target="https://inform-raduga.ru/sites/all/files/rosniipm_2015-10-29_05.pdf" TargetMode="External"/><Relationship Id="rId77" Type="http://schemas.openxmlformats.org/officeDocument/2006/relationships/hyperlink" Target="https://docs.cntd.ru/document/1200192285" TargetMode="External"/><Relationship Id="rId8" Type="http://schemas.openxmlformats.org/officeDocument/2006/relationships/hyperlink" Target="https://inform-raduga.ru/sites/all/files/sto1.pdf" TargetMode="External"/><Relationship Id="rId51" Type="http://schemas.openxmlformats.org/officeDocument/2006/relationships/hyperlink" Target="https://docs.cntd.ru/document/351162166" TargetMode="External"/><Relationship Id="rId72" Type="http://schemas.openxmlformats.org/officeDocument/2006/relationships/hyperlink" Target="https://inform-raduga.ru/sites/all/files/2015-06-26_mu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levonevsky.org/bazaby11/republic11/text725.htm" TargetMode="External"/><Relationship Id="rId17" Type="http://schemas.openxmlformats.org/officeDocument/2006/relationships/hyperlink" Target="https://docs.cntd.ru/document/1200019412" TargetMode="External"/><Relationship Id="rId25" Type="http://schemas.openxmlformats.org/officeDocument/2006/relationships/hyperlink" Target="https://docs.cntd.ru/document/901710685" TargetMode="External"/><Relationship Id="rId33" Type="http://schemas.openxmlformats.org/officeDocument/2006/relationships/hyperlink" Target="https://docs.cntd.ru/document/1200000043" TargetMode="External"/><Relationship Id="rId38" Type="http://schemas.openxmlformats.org/officeDocument/2006/relationships/hyperlink" Target="https://docs.cntd.ru/document/1200096134" TargetMode="External"/><Relationship Id="rId46" Type="http://schemas.openxmlformats.org/officeDocument/2006/relationships/hyperlink" Target="https://docs.cntd.ru/document/1200177299" TargetMode="External"/><Relationship Id="rId59" Type="http://schemas.openxmlformats.org/officeDocument/2006/relationships/hyperlink" Target="https://docs.cntd.ru/document/1200136419" TargetMode="External"/><Relationship Id="rId67" Type="http://schemas.openxmlformats.org/officeDocument/2006/relationships/hyperlink" Target="https://inform-raduga.ru/sites/all/files/rosniipm_2015-11-02_5.pdf" TargetMode="External"/><Relationship Id="rId20" Type="http://schemas.openxmlformats.org/officeDocument/2006/relationships/hyperlink" Target="https://docs.cntd.ru/document/1200004028" TargetMode="External"/><Relationship Id="rId41" Type="http://schemas.openxmlformats.org/officeDocument/2006/relationships/hyperlink" Target="https://docs.cntd.ru/document/1200163874" TargetMode="External"/><Relationship Id="rId54" Type="http://schemas.openxmlformats.org/officeDocument/2006/relationships/hyperlink" Target="https://docs.cntd.ru/document/564542896" TargetMode="External"/><Relationship Id="rId62" Type="http://schemas.openxmlformats.org/officeDocument/2006/relationships/hyperlink" Target="https://docs.cntd.ru/document/1200175574" TargetMode="External"/><Relationship Id="rId70" Type="http://schemas.openxmlformats.org/officeDocument/2006/relationships/hyperlink" Target="https://inform-raduga.ru/sites/all/files/2015-04-20-raduga1.pdf" TargetMode="External"/><Relationship Id="rId75" Type="http://schemas.openxmlformats.org/officeDocument/2006/relationships/hyperlink" Target="https://inform-raduga.ru/sites/all/files/raduga_2015-11-02_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rm-raduga.ru/sites/all/files/sto4.2-6-2014.pdf" TargetMode="External"/><Relationship Id="rId15" Type="http://schemas.openxmlformats.org/officeDocument/2006/relationships/hyperlink" Target="https://docs.cntd.ru/document/1304188550" TargetMode="External"/><Relationship Id="rId23" Type="http://schemas.openxmlformats.org/officeDocument/2006/relationships/hyperlink" Target="https://docs.cntd.ru/document/1200004370" TargetMode="External"/><Relationship Id="rId28" Type="http://schemas.openxmlformats.org/officeDocument/2006/relationships/hyperlink" Target="https://www.testprom.ru/img_user/gosts/25/160/gost_14782-86.pdf" TargetMode="External"/><Relationship Id="rId36" Type="http://schemas.openxmlformats.org/officeDocument/2006/relationships/hyperlink" Target="https://docs.cntd.ru/document/1200004328" TargetMode="External"/><Relationship Id="rId49" Type="http://schemas.openxmlformats.org/officeDocument/2006/relationships/hyperlink" Target="https://docs.cntd.ru/document/1200182175?marker=7D20K3" TargetMode="External"/><Relationship Id="rId57" Type="http://schemas.openxmlformats.org/officeDocument/2006/relationships/hyperlink" Target="https://docs.cntd.ru/document/350276027" TargetMode="External"/><Relationship Id="rId10" Type="http://schemas.openxmlformats.org/officeDocument/2006/relationships/hyperlink" Target="https://minstroyrf.gov.ru/docs/120028/" TargetMode="External"/><Relationship Id="rId31" Type="http://schemas.openxmlformats.org/officeDocument/2006/relationships/hyperlink" Target="https://docs.cntd.ru/document/1200023923" TargetMode="External"/><Relationship Id="rId44" Type="http://schemas.openxmlformats.org/officeDocument/2006/relationships/hyperlink" Target="https://docs.cntd.ru/document/1200167836" TargetMode="External"/><Relationship Id="rId52" Type="http://schemas.openxmlformats.org/officeDocument/2006/relationships/hyperlink" Target="https://docs.cntd.ru/document/456069588" TargetMode="External"/><Relationship Id="rId60" Type="http://schemas.openxmlformats.org/officeDocument/2006/relationships/hyperlink" Target="https://docs.cntd.ru/document/1200144951" TargetMode="External"/><Relationship Id="rId65" Type="http://schemas.openxmlformats.org/officeDocument/2006/relationships/hyperlink" Target="https://inform-raduga.ru/sites/all/files/rosniipm_2015-10-29_02.pdf" TargetMode="External"/><Relationship Id="rId73" Type="http://schemas.openxmlformats.org/officeDocument/2006/relationships/hyperlink" Target="https://inform-raduga.ru/sites/all/files/2015-06-26_mu6.pd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565907" TargetMode="External"/><Relationship Id="rId13" Type="http://schemas.openxmlformats.org/officeDocument/2006/relationships/hyperlink" Target="https://docs.cntd.ru/document/542672609" TargetMode="External"/><Relationship Id="rId18" Type="http://schemas.openxmlformats.org/officeDocument/2006/relationships/hyperlink" Target="https://docs.cntd.ru/document/1200004698" TargetMode="External"/><Relationship Id="rId39" Type="http://schemas.openxmlformats.org/officeDocument/2006/relationships/hyperlink" Target="https://docs.cntd.ru/document/1200100908" TargetMode="External"/><Relationship Id="rId34" Type="http://schemas.openxmlformats.org/officeDocument/2006/relationships/hyperlink" Target="https://docs.cntd.ru/document/901710454" TargetMode="External"/><Relationship Id="rId50" Type="http://schemas.openxmlformats.org/officeDocument/2006/relationships/hyperlink" Target="https://docs.cntd.ru/document/1200097510" TargetMode="External"/><Relationship Id="rId55" Type="http://schemas.openxmlformats.org/officeDocument/2006/relationships/hyperlink" Target="https://docs.cntd.ru/document/351162167" TargetMode="External"/><Relationship Id="rId76" Type="http://schemas.openxmlformats.org/officeDocument/2006/relationships/hyperlink" Target="https://inform-raduga.ru/sites/all/files/rosniipm_2015-10-29_03.pdf" TargetMode="External"/><Relationship Id="rId7" Type="http://schemas.openxmlformats.org/officeDocument/2006/relationships/hyperlink" Target="https://studylib.ru/doc/2537030/sto-4.2-5-2015.-meliorativnye-sistemy-i" TargetMode="External"/><Relationship Id="rId71" Type="http://schemas.openxmlformats.org/officeDocument/2006/relationships/hyperlink" Target="file://D:\&#1043;&#1086;&#1089;&#1079;&#1072;&#1076;&#1072;&#1085;&#1080;&#1077;%202023\&#1044;&#1086;&#1082;&#1083;&#1072;&#1076;-&#1085;&#1072;&#1091;&#1095;&#1085;&#1099;&#1081;%20&#1086;&#1073;&#1079;&#1086;&#1088;\!17.03.23\&#1086;&#1090;%20&#1043;&#1054;&#1070;-&#1087;&#1086;&#1089;&#1083;&#1077;%20&#1087;&#1088;&#1086;&#1074;&#1077;&#1088;&#1082;&#1080;\&#1052;&#1077;&#1090;&#1086;&#1076;&#1080;&#1095;&#1077;&#1089;&#1082;&#1080;&#1077;%20&#1088;&#1077;&#1082;&#1086;&#1084;&#1077;&#1085;&#1076;&#1072;&#1094;&#1080;&#1080;%20&#1087;&#1086;%20&#1086;&#1094;&#1077;&#1085;&#1082;&#1077;%20&#1101;&#1085;&#1077;&#1088;&#1075;&#1086;&#1101;&#1092;&#1092;&#1077;&#1082;&#1090;&#1080;&#1074;&#1085;&#1086;&#1089;&#1090;&#1080;%20&#1084;&#1077;&#1083;&#1080;&#1086;&#1088;&#1072;&#1090;&#1080;&#1074;&#1085;&#1099;&#1093;%20&#1086;&#1073;&#1098;&#1077;&#1082;&#1090;&#1086;&#1074;%20&#1076;&#1083;&#1103;%203-&#1093;%20&#1087;&#1088;&#1080;&#1088;&#1086;&#1076;&#1085;&#1099;&#1093;%20&#1091;&#1089;&#1083;&#1086;&#1074;&#1080;&#1081;,%20&#1086;&#1073;&#1077;&#1089;&#1087;&#1077;&#1095;&#1080;&#1074;&#1072;&#1102;&#1097;&#1080;&#1093;%20&#1101;&#1082;&#1086;&#1083;&#1086;&#1075;&#1080;&#1095;&#1077;&#1089;&#1082;&#1080;%20&#1073;&#1077;&#1079;&#1086;&#1087;&#1072;&#1089;&#1085;&#1086;&#1077;%20&#1080;&#1089;&#1087;&#1086;&#1083;&#1100;&#1079;&#1086;&#1074;&#1072;&#1085;&#1080;&#1077;%20&#1087;&#1088;&#1080;&#1088;&#1086;&#1076;&#1085;&#1086;-&#1088;&#1077;&#1089;&#1091;&#1088;&#1089;&#1085;&#1086;&#1075;&#1086;%20&#1087;&#1086;&#1090;&#1077;&#1085;&#1094;&#1080;&#1072;&#1083;&#1072;%20&#1072;&#1075;&#1088;&#1086;&#1083;&#1072;&#1085;&#1076;&#1096;&#1072;&#1092;&#1090;&#1086;&#1074;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710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26</Pages>
  <Words>6959</Words>
  <Characters>39671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090622</dc:creator>
  <cp:keywords/>
  <dc:description/>
  <cp:lastModifiedBy>090622</cp:lastModifiedBy>
  <cp:revision>11</cp:revision>
  <dcterms:created xsi:type="dcterms:W3CDTF">2024-09-22T10:34:00Z</dcterms:created>
  <dcterms:modified xsi:type="dcterms:W3CDTF">2024-09-23T12:13:00Z</dcterms:modified>
</cp:coreProperties>
</file>